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0B495D" w14:textId="4796F03E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"/var/folders/77/lz0mxhq11k3cll3fvsc5yzz00000gp/T/com.microsoft.Word/WebArchiveCopyPasteTempFiles/cidimage001.png@01D6ACF8.4370A150" \* MERGEFORMATINET </w:instrText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C1485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794CCF4D" wp14:editId="328586F3">
            <wp:extent cx="2159000" cy="584200"/>
            <wp:effectExtent l="0" t="0" r="0" b="0"/>
            <wp:docPr id="7" name="Picture 7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icture contain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420A724A" w14:textId="4DAF8791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color w:val="000000"/>
          <w:sz w:val="22"/>
          <w:szCs w:val="22"/>
        </w:rPr>
        <w:t>October 2</w:t>
      </w:r>
      <w:r w:rsidR="00CD443E">
        <w:rPr>
          <w:rFonts w:ascii="Calibri" w:eastAsia="Times New Roman" w:hAnsi="Calibri" w:cs="Calibri"/>
          <w:color w:val="000000"/>
          <w:sz w:val="22"/>
          <w:szCs w:val="22"/>
        </w:rPr>
        <w:t>8</w:t>
      </w:r>
      <w:bookmarkStart w:id="0" w:name="_GoBack"/>
      <w:bookmarkEnd w:id="0"/>
      <w:r w:rsidRPr="00C1485C">
        <w:rPr>
          <w:rFonts w:ascii="Calibri" w:eastAsia="Times New Roman" w:hAnsi="Calibri" w:cs="Calibri"/>
          <w:color w:val="000000"/>
          <w:sz w:val="22"/>
          <w:szCs w:val="22"/>
        </w:rPr>
        <w:t>, 2020</w:t>
      </w:r>
    </w:p>
    <w:p w14:paraId="719A7529" w14:textId="77777777" w:rsidR="00C1485C" w:rsidRDefault="00C1485C" w:rsidP="00C1485C">
      <w:pPr>
        <w:jc w:val="center"/>
        <w:rPr>
          <w:rFonts w:ascii="Calibri" w:eastAsia="Times New Roman" w:hAnsi="Calibri" w:cs="Calibri"/>
          <w:color w:val="000000"/>
          <w:sz w:val="22"/>
          <w:szCs w:val="22"/>
        </w:rPr>
      </w:pPr>
    </w:p>
    <w:p w14:paraId="20482C54" w14:textId="048B5DCF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color w:val="000000"/>
          <w:sz w:val="22"/>
          <w:szCs w:val="22"/>
        </w:rPr>
        <w:t>Full article: </w:t>
      </w:r>
      <w:hyperlink r:id="rId5" w:history="1">
        <w:r w:rsidRPr="00C1485C">
          <w:rPr>
            <w:rFonts w:ascii="Calibri" w:eastAsia="Times New Roman" w:hAnsi="Calibri" w:cs="Calibri"/>
            <w:color w:val="0563C1"/>
            <w:sz w:val="22"/>
            <w:szCs w:val="22"/>
            <w:u w:val="single"/>
          </w:rPr>
          <w:t>https://www.elitedaily.com/p/saweetie-is-not-your-good-college-girl-37835896</w:t>
        </w:r>
      </w:hyperlink>
    </w:p>
    <w:p w14:paraId="0BD94F23" w14:textId="77777777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b/>
          <w:bCs/>
          <w:color w:val="000000"/>
          <w:sz w:val="22"/>
          <w:szCs w:val="22"/>
        </w:rPr>
        <w:t>“The Icy Life” BTS Video</w:t>
      </w:r>
    </w:p>
    <w:p w14:paraId="2ABDA32B" w14:textId="77777777" w:rsidR="00C1485C" w:rsidRPr="00C1485C" w:rsidRDefault="00CD443E" w:rsidP="00C1485C">
      <w:pPr>
        <w:jc w:val="center"/>
        <w:rPr>
          <w:rFonts w:ascii="Calibri" w:eastAsia="Times New Roman" w:hAnsi="Calibri" w:cs="Calibri"/>
          <w:color w:val="000000"/>
        </w:rPr>
      </w:pPr>
      <w:hyperlink r:id="rId6" w:history="1">
        <w:r w:rsidR="00C1485C" w:rsidRPr="00C1485C">
          <w:rPr>
            <w:rFonts w:ascii="Calibri" w:eastAsia="Times New Roman" w:hAnsi="Calibri" w:cs="Calibri"/>
            <w:color w:val="0563C1"/>
            <w:sz w:val="22"/>
            <w:szCs w:val="22"/>
            <w:u w:val="single"/>
          </w:rPr>
          <w:t>https://www.youtube.com/watch?v=BqAsDSv-G6Q&amp;feature=youtu.be</w:t>
        </w:r>
      </w:hyperlink>
    </w:p>
    <w:p w14:paraId="48297DF7" w14:textId="77777777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7AD2424C" w14:textId="77777777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6F464814" w14:textId="77777777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76482BD0" w14:textId="47490D9F" w:rsidR="00C1485C" w:rsidRPr="00C1485C" w:rsidRDefault="00C1485C" w:rsidP="00C1485C">
      <w:pPr>
        <w:jc w:val="center"/>
        <w:rPr>
          <w:rFonts w:ascii="Calibri" w:eastAsia="Times New Roman" w:hAnsi="Calibri" w:cs="Calibri"/>
          <w:color w:val="000000"/>
        </w:rPr>
      </w:pPr>
      <w:r w:rsidRPr="00C1485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"/var/folders/77/lz0mxhq11k3cll3fvsc5yzz00000gp/T/com.microsoft.Word/WebArchiveCopyPasteTempFiles/cidimage002.png@01D6ACF8.4370A150" \* MERGEFORMATINET </w:instrText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C1485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2B9A6A0" wp14:editId="234FCBC5">
            <wp:extent cx="5943600" cy="4316095"/>
            <wp:effectExtent l="0" t="0" r="0" b="1905"/>
            <wp:docPr id="6" name="Picture 6" descr="A person walking down a dirt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"/var/folders/77/lz0mxhq11k3cll3fvsc5yzz00000gp/T/com.microsoft.Word/WebArchiveCopyPasteTempFiles/cidimage003.png@01D6ACF8.4370A150" \* MERGEFORMATINET </w:instrText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C1485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773A0018" wp14:editId="2040A36E">
            <wp:extent cx="5943600" cy="3642995"/>
            <wp:effectExtent l="0" t="0" r="0" b="1905"/>
            <wp:docPr id="5" name="Picture 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aphical user interface, text, application, emai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"/var/folders/77/lz0mxhq11k3cll3fvsc5yzz00000gp/T/com.microsoft.Word/WebArchiveCopyPasteTempFiles/cidimage004.png@01D6ACF8.4370A150" \* MERGEFORMATINET </w:instrText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C1485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07228CDD" wp14:editId="530F1B37">
            <wp:extent cx="5943600" cy="3816985"/>
            <wp:effectExtent l="0" t="0" r="0" b="5715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"/var/folders/77/lz0mxhq11k3cll3fvsc5yzz00000gp/T/com.microsoft.Word/WebArchiveCopyPasteTempFiles/cidimage005.png@01D6ACF8.4370A150" \* MERGEFORMATINET </w:instrText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C1485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3829C60" wp14:editId="36CD89E2">
            <wp:extent cx="5943600" cy="5725795"/>
            <wp:effectExtent l="0" t="0" r="0" b="1905"/>
            <wp:docPr id="3" name="Picture 3" descr="A person standing in front of a large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2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"/var/folders/77/lz0mxhq11k3cll3fvsc5yzz00000gp/T/com.microsoft.Word/WebArchiveCopyPasteTempFiles/cidimage006.png@01D6ACF8.4370A150" \* MERGEFORMATINET </w:instrText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C1485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4B60184" wp14:editId="4E29C090">
            <wp:extent cx="5943600" cy="3917950"/>
            <wp:effectExtent l="0" t="0" r="0" b="6350"/>
            <wp:docPr id="2" name="Picture 2" descr="A person standing next to a t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"/var/folders/77/lz0mxhq11k3cll3fvsc5yzz00000gp/T/com.microsoft.Word/WebArchiveCopyPasteTempFiles/cidimage007.png@01D6ACF8.4370A150" \* MERGEFORMATINET </w:instrText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C1485C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6564FB58" wp14:editId="1621552A">
            <wp:extent cx="5943600" cy="5100955"/>
            <wp:effectExtent l="0" t="0" r="0" b="4445"/>
            <wp:docPr id="1" name="Picture 1" descr="A person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person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0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485C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33C3C1DF" w14:textId="77777777" w:rsidR="00CE6815" w:rsidRDefault="00CD443E"/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485C"/>
    <w:rsid w:val="00005046"/>
    <w:rsid w:val="0048027C"/>
    <w:rsid w:val="00BD4EA9"/>
    <w:rsid w:val="00C1485C"/>
    <w:rsid w:val="00CD443E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CAFF4E"/>
  <w15:chartTrackingRefBased/>
  <w15:docId w15:val="{22163360-F8FE-BF44-A72F-1289D67146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C1485C"/>
  </w:style>
  <w:style w:type="character" w:styleId="Hyperlink">
    <w:name w:val="Hyperlink"/>
    <w:basedOn w:val="DefaultParagraphFont"/>
    <w:uiPriority w:val="99"/>
    <w:semiHidden/>
    <w:unhideWhenUsed/>
    <w:rsid w:val="00C1485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869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nam04.safelinks.protection.outlook.com/?url=https%3A%2F%2Fwww.youtube.com%2Fwatch%3Fv%3DBqAsDSv-G6Q%26feature%3Dyoutu.be&amp;data=04%7C01%7CSamantha.Lorenzo%40warnerrecords.com%7C1f6d18688e424b10b34d08d87b4a892f%7C8367939002ec4ba1ad3d69da3fdd637e%7C0%7C0%7C637394907555332256%7CUnknown%7CTWFpbGZsb3d8eyJWIjoiMC4wLjAwMDAiLCJQIjoiV2luMzIiLCJBTiI6Ik1haWwiLCJXVCI6Mn0%3D%7C1000&amp;sdata=A9VXzGtVXhW7033%2FP63Wcx7JtVTYXtJyNiY%2FMgE98iI%3D&amp;reserved=0" TargetMode="External"/><Relationship Id="rId11" Type="http://schemas.openxmlformats.org/officeDocument/2006/relationships/image" Target="media/image6.png"/><Relationship Id="rId5" Type="http://schemas.openxmlformats.org/officeDocument/2006/relationships/hyperlink" Target="https://nam04.safelinks.protection.outlook.com/?url=https%3A%2F%2Fwww.elitedaily.com%2Fp%2Fsaweetie-is-not-your-good-college-girl-37835896&amp;data=04%7C01%7CSamantha.Lorenzo%40warnerrecords.com%7C1f6d18688e424b10b34d08d87b4a892f%7C8367939002ec4ba1ad3d69da3fdd637e%7C0%7C0%7C637394907555322262%7CUnknown%7CTWFpbGZsb3d8eyJWIjoiMC4wLjAwMDAiLCJQIjoiV2luMzIiLCJBTiI6Ik1haWwiLCJXVCI6Mn0%3D%7C1000&amp;sdata=oHb2EPHiGXHnjRS%2B2qDzOXNy9g7xxGi4ch6eU5D7Krc%3D&amp;reserved=0" TargetMode="External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349</Words>
  <Characters>1991</Characters>
  <Application>Microsoft Office Word</Application>
  <DocSecurity>0</DocSecurity>
  <Lines>16</Lines>
  <Paragraphs>4</Paragraphs>
  <ScaleCrop>false</ScaleCrop>
  <Company/>
  <LinksUpToDate>false</LinksUpToDate>
  <CharactersWithSpaces>2336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2</cp:revision>
  <dcterms:created xsi:type="dcterms:W3CDTF">2020-10-28T16:55:00Z</dcterms:created>
  <dcterms:modified xsi:type="dcterms:W3CDTF">2020-10-28T16:56:00Z</dcterms:modified>
</cp:coreProperties>
</file>