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D3FEB" w14:textId="77777777" w:rsidR="007212BC" w:rsidRDefault="003F2F6A">
      <w:pPr>
        <w:spacing w:line="240" w:lineRule="auto"/>
        <w:jc w:val="center"/>
        <w:rPr>
          <w:i/>
          <w:sz w:val="21"/>
          <w:szCs w:val="21"/>
        </w:rPr>
      </w:pPr>
      <w:r>
        <w:rPr>
          <w:noProof/>
          <w:sz w:val="21"/>
          <w:szCs w:val="21"/>
        </w:rPr>
        <w:drawing>
          <wp:inline distT="0" distB="0" distL="0" distR="0" wp14:anchorId="1F12EC27" wp14:editId="29D7A85D">
            <wp:extent cx="5257800" cy="607695"/>
            <wp:effectExtent l="0" t="0" r="0" b="1905"/>
            <wp:docPr id="3" name="image2.jpg" descr="A picture containing text, too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 tool&#10;&#10;Description automatically generated"/>
                    <pic:cNvPicPr preferRelativeResize="0"/>
                  </pic:nvPicPr>
                  <pic:blipFill>
                    <a:blip r:embed="rId5"/>
                    <a:srcRect/>
                    <a:stretch>
                      <a:fillRect/>
                    </a:stretch>
                  </pic:blipFill>
                  <pic:spPr>
                    <a:xfrm>
                      <a:off x="0" y="0"/>
                      <a:ext cx="5259643" cy="607908"/>
                    </a:xfrm>
                    <a:prstGeom prst="rect">
                      <a:avLst/>
                    </a:prstGeom>
                    <a:ln/>
                  </pic:spPr>
                </pic:pic>
              </a:graphicData>
            </a:graphic>
          </wp:inline>
        </w:drawing>
      </w:r>
    </w:p>
    <w:p w14:paraId="2449CF1F" w14:textId="77777777" w:rsidR="007212BC" w:rsidRDefault="003F2F6A">
      <w:pPr>
        <w:spacing w:line="240" w:lineRule="auto"/>
        <w:jc w:val="center"/>
        <w:rPr>
          <w:b/>
          <w:sz w:val="24"/>
          <w:szCs w:val="24"/>
        </w:rPr>
      </w:pPr>
      <w:r>
        <w:rPr>
          <w:b/>
          <w:sz w:val="24"/>
          <w:szCs w:val="24"/>
        </w:rPr>
        <w:t>ANNOUNCE NEW ALBUM</w:t>
      </w:r>
    </w:p>
    <w:p w14:paraId="3E9BAD4E" w14:textId="77777777" w:rsidR="007212BC" w:rsidRDefault="003F2F6A">
      <w:pPr>
        <w:spacing w:line="240" w:lineRule="auto"/>
        <w:jc w:val="center"/>
        <w:rPr>
          <w:b/>
          <w:i/>
          <w:sz w:val="24"/>
          <w:szCs w:val="24"/>
        </w:rPr>
      </w:pPr>
      <w:r>
        <w:rPr>
          <w:b/>
          <w:i/>
          <w:sz w:val="24"/>
          <w:szCs w:val="24"/>
        </w:rPr>
        <w:t xml:space="preserve">angel in realtime. </w:t>
      </w:r>
    </w:p>
    <w:p w14:paraId="75546964" w14:textId="77777777" w:rsidR="007212BC" w:rsidRDefault="003F2F6A">
      <w:pPr>
        <w:spacing w:line="240" w:lineRule="auto"/>
        <w:jc w:val="center"/>
        <w:rPr>
          <w:b/>
          <w:sz w:val="24"/>
          <w:szCs w:val="24"/>
        </w:rPr>
      </w:pPr>
      <w:r>
        <w:rPr>
          <w:b/>
          <w:sz w:val="24"/>
          <w:szCs w:val="24"/>
        </w:rPr>
        <w:t>OUT FEBRUARY 25, 2022 VIA WARNER RECORDS</w:t>
      </w:r>
    </w:p>
    <w:p w14:paraId="62B5F934" w14:textId="77777777" w:rsidR="007212BC" w:rsidRPr="00250CD6" w:rsidRDefault="003F2F6A">
      <w:pPr>
        <w:spacing w:line="240" w:lineRule="auto"/>
        <w:jc w:val="center"/>
        <w:rPr>
          <w:b/>
        </w:rPr>
      </w:pPr>
      <w:r w:rsidRPr="00250CD6">
        <w:rPr>
          <w:b/>
        </w:rPr>
        <w:t xml:space="preserve">FEATURING NEW TRACK “tend the garden” </w:t>
      </w:r>
    </w:p>
    <w:p w14:paraId="7A134941" w14:textId="77777777" w:rsidR="003F2F6A" w:rsidRDefault="003F2F6A" w:rsidP="003F2F6A">
      <w:pPr>
        <w:spacing w:line="240" w:lineRule="auto"/>
        <w:jc w:val="center"/>
        <w:rPr>
          <w:b/>
        </w:rPr>
      </w:pPr>
    </w:p>
    <w:p w14:paraId="533BEC49" w14:textId="0E7A780C" w:rsidR="003F2F6A" w:rsidRDefault="003F2F6A" w:rsidP="003F2F6A">
      <w:pPr>
        <w:spacing w:line="240" w:lineRule="auto"/>
        <w:jc w:val="center"/>
        <w:rPr>
          <w:b/>
        </w:rPr>
      </w:pPr>
      <w:r w:rsidRPr="00250CD6">
        <w:rPr>
          <w:b/>
        </w:rPr>
        <w:t xml:space="preserve">LISTEN </w:t>
      </w:r>
      <w:hyperlink r:id="rId6">
        <w:r w:rsidRPr="003F2F6A">
          <w:rPr>
            <w:b/>
            <w:bCs/>
            <w:color w:val="1155CC"/>
            <w:u w:val="single"/>
          </w:rPr>
          <w:t>HERE</w:t>
        </w:r>
      </w:hyperlink>
      <w:r>
        <w:rPr>
          <w:b/>
          <w:color w:val="1155CC"/>
          <w:u w:val="single"/>
        </w:rPr>
        <w:t xml:space="preserve"> </w:t>
      </w:r>
      <w:r w:rsidRPr="003F2F6A">
        <w:rPr>
          <w:b/>
        </w:rPr>
        <w:t xml:space="preserve">/ WATCH </w:t>
      </w:r>
      <w:hyperlink r:id="rId7" w:history="1">
        <w:r w:rsidRPr="003F2F6A">
          <w:rPr>
            <w:rStyle w:val="Hyperlink"/>
            <w:b/>
          </w:rPr>
          <w:t>HER</w:t>
        </w:r>
        <w:r w:rsidRPr="003F2F6A">
          <w:rPr>
            <w:rStyle w:val="Hyperlink"/>
            <w:b/>
          </w:rPr>
          <w:t>E</w:t>
        </w:r>
      </w:hyperlink>
    </w:p>
    <w:p w14:paraId="66E1675D" w14:textId="77777777" w:rsidR="003F2F6A" w:rsidRPr="003F2F6A" w:rsidRDefault="003F2F6A" w:rsidP="003F2F6A">
      <w:pPr>
        <w:spacing w:line="240" w:lineRule="auto"/>
        <w:jc w:val="center"/>
        <w:rPr>
          <w:b/>
        </w:rPr>
      </w:pPr>
    </w:p>
    <w:p w14:paraId="6E745BB5" w14:textId="77777777" w:rsidR="00EA5FE2" w:rsidRDefault="003F2F6A">
      <w:pPr>
        <w:spacing w:line="240" w:lineRule="auto"/>
        <w:jc w:val="center"/>
        <w:rPr>
          <w:b/>
          <w:color w:val="222222"/>
        </w:rPr>
      </w:pPr>
      <w:r w:rsidRPr="00250CD6">
        <w:rPr>
          <w:b/>
        </w:rPr>
        <w:t>NORTH AMERICAN TOUR CONFIRMED. TICKETS ON SAL</w:t>
      </w:r>
      <w:r w:rsidRPr="00250CD6">
        <w:rPr>
          <w:b/>
          <w:color w:val="222222"/>
        </w:rPr>
        <w:t xml:space="preserve">E NOVEMBER 10, </w:t>
      </w:r>
    </w:p>
    <w:p w14:paraId="389B93E9" w14:textId="69E93A4A" w:rsidR="003F2F6A" w:rsidRPr="003F2F6A" w:rsidRDefault="003F2F6A" w:rsidP="003F2F6A">
      <w:pPr>
        <w:spacing w:line="240" w:lineRule="auto"/>
        <w:jc w:val="center"/>
        <w:rPr>
          <w:b/>
          <w:color w:val="222222"/>
        </w:rPr>
      </w:pPr>
      <w:r w:rsidRPr="00250CD6">
        <w:rPr>
          <w:b/>
          <w:color w:val="222222"/>
        </w:rPr>
        <w:t>AT 1PM PT / 4PM ET</w:t>
      </w:r>
    </w:p>
    <w:p w14:paraId="02644BB4" w14:textId="77777777" w:rsidR="007212BC" w:rsidRDefault="007212BC">
      <w:pPr>
        <w:spacing w:line="240" w:lineRule="auto"/>
        <w:rPr>
          <w:b/>
          <w:color w:val="FF0000"/>
          <w:sz w:val="21"/>
          <w:szCs w:val="21"/>
        </w:rPr>
      </w:pPr>
    </w:p>
    <w:p w14:paraId="5CB8F083" w14:textId="77777777" w:rsidR="007212BC" w:rsidRDefault="003F2F6A">
      <w:pPr>
        <w:spacing w:line="240" w:lineRule="auto"/>
        <w:jc w:val="center"/>
        <w:rPr>
          <w:b/>
          <w:color w:val="FF0000"/>
          <w:sz w:val="21"/>
          <w:szCs w:val="21"/>
        </w:rPr>
      </w:pPr>
      <w:r>
        <w:rPr>
          <w:b/>
          <w:noProof/>
          <w:color w:val="FF0000"/>
          <w:sz w:val="21"/>
          <w:szCs w:val="21"/>
        </w:rPr>
        <w:drawing>
          <wp:inline distT="114300" distB="114300" distL="114300" distR="114300" wp14:anchorId="24870C03" wp14:editId="423DD990">
            <wp:extent cx="3492500" cy="3608070"/>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3492793" cy="3608373"/>
                    </a:xfrm>
                    <a:prstGeom prst="rect">
                      <a:avLst/>
                    </a:prstGeom>
                    <a:ln/>
                  </pic:spPr>
                </pic:pic>
              </a:graphicData>
            </a:graphic>
          </wp:inline>
        </w:drawing>
      </w:r>
    </w:p>
    <w:p w14:paraId="3DEFAD4E" w14:textId="62F3088C" w:rsidR="007212BC" w:rsidRPr="003071C2" w:rsidRDefault="00250CD6">
      <w:pPr>
        <w:spacing w:line="240" w:lineRule="auto"/>
        <w:jc w:val="center"/>
        <w:rPr>
          <w:bCs/>
          <w:color w:val="222222"/>
          <w:sz w:val="20"/>
          <w:szCs w:val="20"/>
        </w:rPr>
      </w:pPr>
      <w:r w:rsidRPr="00250CD6">
        <w:rPr>
          <w:b/>
          <w:color w:val="222222"/>
          <w:sz w:val="20"/>
          <w:szCs w:val="20"/>
        </w:rPr>
        <w:t>(</w:t>
      </w:r>
      <w:r w:rsidR="003F2F6A" w:rsidRPr="00250CD6">
        <w:rPr>
          <w:b/>
          <w:color w:val="222222"/>
          <w:sz w:val="20"/>
          <w:szCs w:val="20"/>
        </w:rPr>
        <w:t xml:space="preserve">Download high-res album art </w:t>
      </w:r>
      <w:hyperlink r:id="rId9">
        <w:r w:rsidR="003F2F6A" w:rsidRPr="00250CD6">
          <w:rPr>
            <w:b/>
            <w:color w:val="1155CC"/>
            <w:sz w:val="20"/>
            <w:szCs w:val="20"/>
            <w:u w:val="single"/>
          </w:rPr>
          <w:t>here</w:t>
        </w:r>
      </w:hyperlink>
      <w:r w:rsidRPr="003071C2">
        <w:rPr>
          <w:bCs/>
          <w:color w:val="000000" w:themeColor="text1"/>
          <w:sz w:val="20"/>
          <w:szCs w:val="20"/>
        </w:rPr>
        <w:t>)</w:t>
      </w:r>
    </w:p>
    <w:p w14:paraId="2ED86067" w14:textId="77777777" w:rsidR="007212BC" w:rsidRDefault="007212BC">
      <w:pPr>
        <w:spacing w:line="240" w:lineRule="auto"/>
        <w:jc w:val="both"/>
        <w:rPr>
          <w:b/>
          <w:sz w:val="20"/>
          <w:szCs w:val="20"/>
        </w:rPr>
      </w:pPr>
    </w:p>
    <w:p w14:paraId="3DF72BCE" w14:textId="5C3087D1" w:rsidR="007212BC" w:rsidRPr="00250CD6" w:rsidRDefault="003F2F6A">
      <w:pPr>
        <w:spacing w:line="240" w:lineRule="auto"/>
        <w:jc w:val="both"/>
        <w:rPr>
          <w:sz w:val="20"/>
          <w:szCs w:val="20"/>
        </w:rPr>
      </w:pPr>
      <w:r w:rsidRPr="00250CD6">
        <w:rPr>
          <w:b/>
          <w:sz w:val="20"/>
          <w:szCs w:val="20"/>
        </w:rPr>
        <w:t>November 10, 2021 -- (Los Angeles, CA.) -- Gang of Youths</w:t>
      </w:r>
      <w:r w:rsidRPr="00250CD6">
        <w:rPr>
          <w:sz w:val="20"/>
          <w:szCs w:val="20"/>
        </w:rPr>
        <w:t xml:space="preserve"> today announce their eagerly anticipated album</w:t>
      </w:r>
      <w:r w:rsidRPr="00250CD6">
        <w:rPr>
          <w:i/>
          <w:sz w:val="20"/>
          <w:szCs w:val="20"/>
        </w:rPr>
        <w:t xml:space="preserve"> </w:t>
      </w:r>
      <w:r w:rsidRPr="00250CD6">
        <w:rPr>
          <w:b/>
          <w:i/>
          <w:sz w:val="20"/>
          <w:szCs w:val="20"/>
        </w:rPr>
        <w:t>angel in realtime</w:t>
      </w:r>
      <w:r w:rsidR="003071C2">
        <w:rPr>
          <w:b/>
          <w:i/>
          <w:sz w:val="20"/>
          <w:szCs w:val="20"/>
        </w:rPr>
        <w:t>.</w:t>
      </w:r>
      <w:r w:rsidRPr="00250CD6">
        <w:rPr>
          <w:b/>
          <w:i/>
          <w:sz w:val="20"/>
          <w:szCs w:val="20"/>
        </w:rPr>
        <w:t xml:space="preserve"> </w:t>
      </w:r>
      <w:r w:rsidRPr="00250CD6">
        <w:rPr>
          <w:sz w:val="20"/>
          <w:szCs w:val="20"/>
        </w:rPr>
        <w:t xml:space="preserve">set for release </w:t>
      </w:r>
      <w:r w:rsidRPr="00250CD6">
        <w:rPr>
          <w:b/>
          <w:sz w:val="20"/>
          <w:szCs w:val="20"/>
        </w:rPr>
        <w:t>February 25</w:t>
      </w:r>
      <w:r w:rsidRPr="00250CD6">
        <w:rPr>
          <w:b/>
          <w:sz w:val="20"/>
          <w:szCs w:val="20"/>
          <w:vertAlign w:val="superscript"/>
        </w:rPr>
        <w:t>th</w:t>
      </w:r>
      <w:r w:rsidRPr="00250CD6">
        <w:rPr>
          <w:b/>
          <w:sz w:val="20"/>
          <w:szCs w:val="20"/>
        </w:rPr>
        <w:t xml:space="preserve"> </w:t>
      </w:r>
      <w:r w:rsidRPr="00250CD6">
        <w:rPr>
          <w:sz w:val="20"/>
          <w:szCs w:val="20"/>
        </w:rPr>
        <w:t>via Warner Records. The band is also excited to announce an extensive North American tour that will see them playing Brooklyn, L</w:t>
      </w:r>
      <w:r w:rsidR="00250CD6" w:rsidRPr="00250CD6">
        <w:rPr>
          <w:sz w:val="20"/>
          <w:szCs w:val="20"/>
        </w:rPr>
        <w:t>os Angeles</w:t>
      </w:r>
      <w:r w:rsidRPr="00250CD6">
        <w:rPr>
          <w:sz w:val="20"/>
          <w:szCs w:val="20"/>
        </w:rPr>
        <w:t>, San Francisco, Boston</w:t>
      </w:r>
      <w:r w:rsidRPr="00250CD6">
        <w:rPr>
          <w:b/>
          <w:sz w:val="20"/>
          <w:szCs w:val="20"/>
        </w:rPr>
        <w:t xml:space="preserve"> </w:t>
      </w:r>
      <w:r w:rsidRPr="00250CD6">
        <w:rPr>
          <w:sz w:val="20"/>
          <w:szCs w:val="20"/>
        </w:rPr>
        <w:t>and more. See below for a full rundown.</w:t>
      </w:r>
    </w:p>
    <w:p w14:paraId="4E585640" w14:textId="77777777" w:rsidR="007212BC" w:rsidRPr="00250CD6" w:rsidRDefault="007212BC">
      <w:pPr>
        <w:spacing w:line="240" w:lineRule="auto"/>
        <w:jc w:val="both"/>
        <w:rPr>
          <w:sz w:val="20"/>
          <w:szCs w:val="20"/>
        </w:rPr>
      </w:pPr>
    </w:p>
    <w:p w14:paraId="2DF1BBFA" w14:textId="6D205FF4" w:rsidR="007212BC" w:rsidRPr="00250CD6" w:rsidRDefault="003F2F6A">
      <w:pPr>
        <w:spacing w:line="240" w:lineRule="auto"/>
        <w:jc w:val="both"/>
        <w:rPr>
          <w:i/>
          <w:sz w:val="20"/>
          <w:szCs w:val="20"/>
        </w:rPr>
      </w:pPr>
      <w:r w:rsidRPr="00250CD6">
        <w:rPr>
          <w:b/>
          <w:sz w:val="20"/>
          <w:szCs w:val="20"/>
        </w:rPr>
        <w:t>Gang of Youths</w:t>
      </w:r>
      <w:r w:rsidRPr="00250CD6">
        <w:rPr>
          <w:sz w:val="20"/>
          <w:szCs w:val="20"/>
        </w:rPr>
        <w:t xml:space="preserve"> explain, “</w:t>
      </w:r>
      <w:r w:rsidRPr="00250CD6">
        <w:rPr>
          <w:i/>
          <w:sz w:val="20"/>
          <w:szCs w:val="20"/>
        </w:rPr>
        <w:t xml:space="preserve">the album is about the life and legacy of Dave Le’aupepe’s father, indigenous identity, death, grief and God. And </w:t>
      </w:r>
      <w:r w:rsidR="00250CD6" w:rsidRPr="00250CD6">
        <w:rPr>
          <w:i/>
          <w:sz w:val="20"/>
          <w:szCs w:val="20"/>
        </w:rPr>
        <w:t>also,</w:t>
      </w:r>
      <w:r w:rsidRPr="00250CD6">
        <w:rPr>
          <w:i/>
          <w:sz w:val="20"/>
          <w:szCs w:val="20"/>
        </w:rPr>
        <w:t xml:space="preserve"> the Angel, Islington.”</w:t>
      </w:r>
    </w:p>
    <w:p w14:paraId="2DC540C9" w14:textId="77777777" w:rsidR="007212BC" w:rsidRPr="00250CD6" w:rsidRDefault="007212BC">
      <w:pPr>
        <w:spacing w:line="240" w:lineRule="auto"/>
        <w:jc w:val="both"/>
        <w:rPr>
          <w:sz w:val="20"/>
          <w:szCs w:val="20"/>
        </w:rPr>
      </w:pPr>
    </w:p>
    <w:p w14:paraId="03532621" w14:textId="77777777" w:rsidR="007212BC" w:rsidRPr="00250CD6" w:rsidRDefault="003F2F6A">
      <w:pPr>
        <w:spacing w:line="240" w:lineRule="auto"/>
        <w:jc w:val="both"/>
        <w:rPr>
          <w:sz w:val="20"/>
          <w:szCs w:val="20"/>
        </w:rPr>
      </w:pPr>
      <w:r w:rsidRPr="00250CD6">
        <w:rPr>
          <w:sz w:val="20"/>
          <w:szCs w:val="20"/>
        </w:rPr>
        <w:t>Despite and indeed because</w:t>
      </w:r>
      <w:r w:rsidRPr="00250CD6">
        <w:rPr>
          <w:sz w:val="20"/>
          <w:szCs w:val="20"/>
          <w:highlight w:val="white"/>
        </w:rPr>
        <w:t xml:space="preserve"> of lead singer</w:t>
      </w:r>
      <w:r w:rsidRPr="00250CD6">
        <w:rPr>
          <w:b/>
          <w:sz w:val="20"/>
          <w:szCs w:val="20"/>
          <w:highlight w:val="white"/>
        </w:rPr>
        <w:t xml:space="preserve"> Le’aupepe’s</w:t>
      </w:r>
      <w:r w:rsidRPr="00250CD6">
        <w:rPr>
          <w:sz w:val="20"/>
          <w:szCs w:val="20"/>
          <w:highlight w:val="white"/>
        </w:rPr>
        <w:t xml:space="preserve"> fa</w:t>
      </w:r>
      <w:r w:rsidRPr="00250CD6">
        <w:rPr>
          <w:sz w:val="20"/>
          <w:szCs w:val="20"/>
        </w:rPr>
        <w:t xml:space="preserve">ther’s absence, his influence permeates every talking point that the album has to offer. At times it’s solely focused upon the precise, personal experiences of loss: the dichotomy of intensity and peace that comes as someone passes through their final days; the overwhelming feeling in the wake of their death that life will never be the same, even if the rest of the world at large remains utterly unchanged. </w:t>
      </w:r>
    </w:p>
    <w:p w14:paraId="27EA81ED" w14:textId="77777777" w:rsidR="007212BC" w:rsidRPr="00250CD6" w:rsidRDefault="007212BC">
      <w:pPr>
        <w:spacing w:line="240" w:lineRule="auto"/>
        <w:jc w:val="both"/>
        <w:rPr>
          <w:sz w:val="20"/>
          <w:szCs w:val="20"/>
        </w:rPr>
      </w:pPr>
    </w:p>
    <w:p w14:paraId="0821C7F7" w14:textId="112C721D" w:rsidR="003F2F6A" w:rsidRDefault="003F2F6A" w:rsidP="003F2F6A">
      <w:pPr>
        <w:spacing w:line="240" w:lineRule="auto"/>
        <w:rPr>
          <w:sz w:val="20"/>
          <w:szCs w:val="20"/>
        </w:rPr>
      </w:pPr>
      <w:r w:rsidRPr="00250CD6">
        <w:rPr>
          <w:sz w:val="20"/>
          <w:szCs w:val="20"/>
        </w:rPr>
        <w:lastRenderedPageBreak/>
        <w:t xml:space="preserve">Following their recent singles, </w:t>
      </w:r>
      <w:r w:rsidRPr="00250CD6">
        <w:rPr>
          <w:b/>
          <w:sz w:val="20"/>
          <w:szCs w:val="20"/>
        </w:rPr>
        <w:t>“</w:t>
      </w:r>
      <w:hyperlink r:id="rId10">
        <w:r w:rsidRPr="00250CD6">
          <w:rPr>
            <w:b/>
            <w:color w:val="1155CC"/>
            <w:sz w:val="20"/>
            <w:szCs w:val="20"/>
            <w:u w:val="single"/>
          </w:rPr>
          <w:t>the angel of 8th ave.</w:t>
        </w:r>
      </w:hyperlink>
      <w:r w:rsidRPr="00250CD6">
        <w:rPr>
          <w:sz w:val="20"/>
          <w:szCs w:val="20"/>
        </w:rPr>
        <w:t xml:space="preserve">,” telling of falling in love in a new city and making a home in another, and </w:t>
      </w:r>
      <w:r w:rsidRPr="00250CD6">
        <w:rPr>
          <w:b/>
          <w:sz w:val="20"/>
          <w:szCs w:val="20"/>
        </w:rPr>
        <w:t>“</w:t>
      </w:r>
      <w:hyperlink r:id="rId11">
        <w:r w:rsidRPr="00250CD6">
          <w:rPr>
            <w:b/>
            <w:color w:val="1155CC"/>
            <w:sz w:val="20"/>
            <w:szCs w:val="20"/>
            <w:u w:val="single"/>
          </w:rPr>
          <w:t>the man himself</w:t>
        </w:r>
      </w:hyperlink>
      <w:r w:rsidRPr="00250CD6">
        <w:rPr>
          <w:b/>
          <w:sz w:val="20"/>
          <w:szCs w:val="20"/>
        </w:rPr>
        <w:t xml:space="preserve">,” </w:t>
      </w:r>
      <w:r w:rsidRPr="00250CD6">
        <w:rPr>
          <w:sz w:val="20"/>
          <w:szCs w:val="20"/>
        </w:rPr>
        <w:t>a song created around a sample recording from the island of Mangaia</w:t>
      </w:r>
      <w:r w:rsidRPr="00250CD6">
        <w:rPr>
          <w:b/>
          <w:sz w:val="20"/>
          <w:szCs w:val="20"/>
        </w:rPr>
        <w:t xml:space="preserve"> </w:t>
      </w:r>
      <w:r w:rsidRPr="00250CD6">
        <w:rPr>
          <w:sz w:val="20"/>
          <w:szCs w:val="20"/>
        </w:rPr>
        <w:t>in the</w:t>
      </w:r>
      <w:r w:rsidRPr="00250CD6">
        <w:rPr>
          <w:b/>
          <w:sz w:val="20"/>
          <w:szCs w:val="20"/>
        </w:rPr>
        <w:t xml:space="preserve"> </w:t>
      </w:r>
      <w:r w:rsidRPr="00250CD6">
        <w:rPr>
          <w:sz w:val="20"/>
          <w:szCs w:val="20"/>
        </w:rPr>
        <w:t>Cook Islands that is</w:t>
      </w:r>
      <w:r w:rsidRPr="00250CD6">
        <w:rPr>
          <w:b/>
          <w:sz w:val="20"/>
          <w:szCs w:val="20"/>
        </w:rPr>
        <w:t xml:space="preserve"> </w:t>
      </w:r>
      <w:r w:rsidRPr="00250CD6">
        <w:rPr>
          <w:sz w:val="20"/>
          <w:szCs w:val="20"/>
        </w:rPr>
        <w:t>about living without the guiding hand of your own father, today they release “</w:t>
      </w:r>
      <w:r w:rsidRPr="00250CD6">
        <w:rPr>
          <w:b/>
          <w:sz w:val="20"/>
          <w:szCs w:val="20"/>
        </w:rPr>
        <w:t xml:space="preserve">tend the garden.” </w:t>
      </w:r>
      <w:r w:rsidRPr="00250CD6">
        <w:rPr>
          <w:sz w:val="20"/>
          <w:szCs w:val="20"/>
        </w:rPr>
        <w:t xml:space="preserve">Click </w:t>
      </w:r>
      <w:hyperlink r:id="rId12">
        <w:r w:rsidRPr="00250CD6">
          <w:rPr>
            <w:b/>
            <w:bCs/>
            <w:color w:val="1155CC"/>
            <w:sz w:val="20"/>
            <w:szCs w:val="20"/>
            <w:u w:val="single"/>
          </w:rPr>
          <w:t>here</w:t>
        </w:r>
      </w:hyperlink>
      <w:r w:rsidRPr="00250CD6">
        <w:rPr>
          <w:sz w:val="20"/>
          <w:szCs w:val="20"/>
        </w:rPr>
        <w:t xml:space="preserve"> to stream</w:t>
      </w:r>
      <w:r>
        <w:rPr>
          <w:sz w:val="20"/>
          <w:szCs w:val="20"/>
        </w:rPr>
        <w:t xml:space="preserve"> and </w:t>
      </w:r>
      <w:hyperlink r:id="rId13" w:history="1">
        <w:r w:rsidRPr="003F2F6A">
          <w:rPr>
            <w:rStyle w:val="Hyperlink"/>
            <w:b/>
            <w:bCs/>
            <w:sz w:val="20"/>
            <w:szCs w:val="20"/>
          </w:rPr>
          <w:t>here</w:t>
        </w:r>
      </w:hyperlink>
      <w:r>
        <w:rPr>
          <w:sz w:val="20"/>
          <w:szCs w:val="20"/>
        </w:rPr>
        <w:t xml:space="preserve"> to view</w:t>
      </w:r>
      <w:r w:rsidR="003071C2">
        <w:rPr>
          <w:sz w:val="20"/>
          <w:szCs w:val="20"/>
        </w:rPr>
        <w:t xml:space="preserve"> the video</w:t>
      </w:r>
      <w:r>
        <w:rPr>
          <w:sz w:val="20"/>
          <w:szCs w:val="20"/>
        </w:rPr>
        <w:t>.</w:t>
      </w:r>
    </w:p>
    <w:p w14:paraId="6006FC35" w14:textId="77777777" w:rsidR="007212BC" w:rsidRPr="00250CD6" w:rsidRDefault="007212BC">
      <w:pPr>
        <w:spacing w:line="240" w:lineRule="auto"/>
        <w:jc w:val="both"/>
        <w:rPr>
          <w:sz w:val="20"/>
          <w:szCs w:val="20"/>
        </w:rPr>
      </w:pPr>
      <w:bookmarkStart w:id="0" w:name="_5snnryo10xmz" w:colFirst="0" w:colLast="0"/>
      <w:bookmarkEnd w:id="0"/>
    </w:p>
    <w:p w14:paraId="0706645C" w14:textId="77777777" w:rsidR="007212BC" w:rsidRPr="00250CD6" w:rsidRDefault="003F2F6A">
      <w:pPr>
        <w:spacing w:line="240" w:lineRule="auto"/>
        <w:jc w:val="both"/>
        <w:rPr>
          <w:i/>
          <w:sz w:val="20"/>
          <w:szCs w:val="20"/>
        </w:rPr>
      </w:pPr>
      <w:bookmarkStart w:id="1" w:name="_kqctustal6q0" w:colFirst="0" w:colLast="0"/>
      <w:bookmarkEnd w:id="1"/>
      <w:r w:rsidRPr="00250CD6">
        <w:rPr>
          <w:b/>
          <w:sz w:val="20"/>
          <w:szCs w:val="20"/>
        </w:rPr>
        <w:t xml:space="preserve">Le’aupepe </w:t>
      </w:r>
      <w:r w:rsidRPr="00250CD6">
        <w:rPr>
          <w:sz w:val="20"/>
          <w:szCs w:val="20"/>
        </w:rPr>
        <w:t xml:space="preserve">said, </w:t>
      </w:r>
      <w:r w:rsidRPr="00250CD6">
        <w:rPr>
          <w:i/>
          <w:sz w:val="20"/>
          <w:szCs w:val="20"/>
        </w:rPr>
        <w:t xml:space="preserve">“My dad was a gifted and passionate gardener. It's where he funnelled a lot of his energy and sensitivity, and despite our humble surroundings, we were always </w:t>
      </w:r>
      <w:r w:rsidRPr="00250CD6">
        <w:rPr>
          <w:i/>
          <w:color w:val="222222"/>
          <w:sz w:val="20"/>
          <w:szCs w:val="20"/>
        </w:rPr>
        <w:t>enveloped</w:t>
      </w:r>
      <w:r w:rsidRPr="00250CD6">
        <w:rPr>
          <w:i/>
          <w:color w:val="FF0000"/>
          <w:sz w:val="20"/>
          <w:szCs w:val="20"/>
        </w:rPr>
        <w:t xml:space="preserve"> </w:t>
      </w:r>
      <w:r w:rsidRPr="00250CD6">
        <w:rPr>
          <w:i/>
          <w:sz w:val="20"/>
          <w:szCs w:val="20"/>
        </w:rPr>
        <w:t>by beauty. The journey he made from Samoa to NZ to Australia was a difficult and inspiring one, but also fraught with mistakes, regret and terrible choices. I like to think he was building something beautiful,  and pondering what life had given him in spite of his mistakes and concealment. We never knew his story until after he died, so this is the most poetic interpretation of his affinity for gardening that I could think of.”</w:t>
      </w:r>
    </w:p>
    <w:p w14:paraId="1B44CE81" w14:textId="77777777" w:rsidR="007212BC" w:rsidRPr="00250CD6" w:rsidRDefault="007212BC">
      <w:pPr>
        <w:spacing w:line="240" w:lineRule="auto"/>
        <w:jc w:val="both"/>
        <w:rPr>
          <w:sz w:val="20"/>
          <w:szCs w:val="20"/>
        </w:rPr>
      </w:pPr>
    </w:p>
    <w:p w14:paraId="39B2DD5E" w14:textId="77777777" w:rsidR="007212BC" w:rsidRPr="00250CD6" w:rsidRDefault="003F2F6A">
      <w:pPr>
        <w:spacing w:line="240" w:lineRule="auto"/>
        <w:jc w:val="both"/>
        <w:rPr>
          <w:color w:val="222222"/>
          <w:sz w:val="20"/>
          <w:szCs w:val="20"/>
          <w:highlight w:val="white"/>
        </w:rPr>
      </w:pPr>
      <w:r w:rsidRPr="00250CD6">
        <w:rPr>
          <w:color w:val="222222"/>
          <w:sz w:val="20"/>
          <w:szCs w:val="20"/>
          <w:highlight w:val="white"/>
        </w:rPr>
        <w:t>Although the album is eclectic - influences range from American minimalism and contemporary classical, to drawing upon the legacy of Britain’s</w:t>
      </w:r>
      <w:r w:rsidRPr="00250CD6">
        <w:rPr>
          <w:b/>
          <w:color w:val="222222"/>
          <w:sz w:val="20"/>
          <w:szCs w:val="20"/>
          <w:highlight w:val="white"/>
        </w:rPr>
        <w:t xml:space="preserve"> </w:t>
      </w:r>
      <w:r w:rsidRPr="00250CD6">
        <w:rPr>
          <w:color w:val="222222"/>
          <w:sz w:val="20"/>
          <w:szCs w:val="20"/>
          <w:highlight w:val="white"/>
        </w:rPr>
        <w:t xml:space="preserve">alternative/indie scenes, from drum ‘n’ bass to the most transcendent moments of Britpop -- it’s equally rooted in </w:t>
      </w:r>
      <w:r w:rsidRPr="00250CD6">
        <w:rPr>
          <w:b/>
          <w:color w:val="222222"/>
          <w:sz w:val="20"/>
          <w:szCs w:val="20"/>
          <w:highlight w:val="white"/>
        </w:rPr>
        <w:t>Le’aupepe’s</w:t>
      </w:r>
      <w:r w:rsidRPr="00250CD6">
        <w:rPr>
          <w:color w:val="222222"/>
          <w:sz w:val="20"/>
          <w:szCs w:val="20"/>
          <w:highlight w:val="white"/>
        </w:rPr>
        <w:t xml:space="preserve"> Samoan</w:t>
      </w:r>
      <w:r w:rsidRPr="00250CD6">
        <w:rPr>
          <w:b/>
          <w:color w:val="222222"/>
          <w:sz w:val="20"/>
          <w:szCs w:val="20"/>
          <w:highlight w:val="white"/>
        </w:rPr>
        <w:t xml:space="preserve"> </w:t>
      </w:r>
      <w:r w:rsidRPr="00250CD6">
        <w:rPr>
          <w:color w:val="222222"/>
          <w:sz w:val="20"/>
          <w:szCs w:val="20"/>
          <w:highlight w:val="white"/>
        </w:rPr>
        <w:t xml:space="preserve">heritage, with the majority of tracks featuring samples from </w:t>
      </w:r>
      <w:r w:rsidRPr="00250CD6">
        <w:rPr>
          <w:b/>
          <w:color w:val="222222"/>
          <w:sz w:val="20"/>
          <w:szCs w:val="20"/>
          <w:highlight w:val="white"/>
        </w:rPr>
        <w:t>David Fanshawe’s</w:t>
      </w:r>
      <w:r w:rsidRPr="00250CD6">
        <w:rPr>
          <w:color w:val="222222"/>
          <w:sz w:val="20"/>
          <w:szCs w:val="20"/>
          <w:highlight w:val="white"/>
        </w:rPr>
        <w:t xml:space="preserve"> recordings of indigenous music from the Polynesian islands and the wider South Pacific. </w:t>
      </w:r>
      <w:r w:rsidRPr="00250CD6">
        <w:rPr>
          <w:b/>
          <w:i/>
          <w:color w:val="222222"/>
          <w:sz w:val="20"/>
          <w:szCs w:val="20"/>
          <w:highlight w:val="white"/>
        </w:rPr>
        <w:t>angel in realtime.</w:t>
      </w:r>
      <w:r w:rsidRPr="00250CD6">
        <w:rPr>
          <w:b/>
          <w:color w:val="222222"/>
          <w:sz w:val="20"/>
          <w:szCs w:val="20"/>
          <w:highlight w:val="white"/>
        </w:rPr>
        <w:t xml:space="preserve"> </w:t>
      </w:r>
      <w:r w:rsidRPr="00250CD6">
        <w:rPr>
          <w:color w:val="222222"/>
          <w:sz w:val="20"/>
          <w:szCs w:val="20"/>
          <w:highlight w:val="white"/>
        </w:rPr>
        <w:t>also features contributions from a cast of talented Pasifika and Māori vocalists and instrumentalists</w:t>
      </w:r>
      <w:r w:rsidRPr="00250CD6">
        <w:rPr>
          <w:b/>
          <w:color w:val="222222"/>
          <w:sz w:val="20"/>
          <w:szCs w:val="20"/>
          <w:highlight w:val="white"/>
        </w:rPr>
        <w:t>.</w:t>
      </w:r>
    </w:p>
    <w:p w14:paraId="1DE322F6" w14:textId="77777777" w:rsidR="007212BC" w:rsidRPr="00250CD6" w:rsidRDefault="007212BC">
      <w:pPr>
        <w:spacing w:line="240" w:lineRule="auto"/>
        <w:jc w:val="both"/>
        <w:rPr>
          <w:color w:val="222222"/>
          <w:sz w:val="20"/>
          <w:szCs w:val="20"/>
          <w:highlight w:val="white"/>
        </w:rPr>
      </w:pPr>
    </w:p>
    <w:p w14:paraId="2DC0F99B" w14:textId="77777777" w:rsidR="007212BC" w:rsidRPr="00250CD6" w:rsidRDefault="003F2F6A">
      <w:pPr>
        <w:spacing w:line="240" w:lineRule="auto"/>
        <w:jc w:val="both"/>
        <w:rPr>
          <w:i/>
          <w:sz w:val="20"/>
          <w:szCs w:val="20"/>
        </w:rPr>
      </w:pPr>
      <w:r w:rsidRPr="00250CD6">
        <w:rPr>
          <w:b/>
          <w:color w:val="222222"/>
          <w:sz w:val="20"/>
          <w:szCs w:val="20"/>
          <w:highlight w:val="white"/>
        </w:rPr>
        <w:t xml:space="preserve">Le’aupepe </w:t>
      </w:r>
      <w:r w:rsidRPr="00250CD6">
        <w:rPr>
          <w:color w:val="222222"/>
          <w:sz w:val="20"/>
          <w:szCs w:val="20"/>
          <w:highlight w:val="white"/>
        </w:rPr>
        <w:t>says, “</w:t>
      </w:r>
      <w:r w:rsidRPr="00250CD6">
        <w:rPr>
          <w:i/>
          <w:sz w:val="20"/>
          <w:szCs w:val="20"/>
        </w:rPr>
        <w:t>I hope the record stands as a monument to the man my father was and remains long after I’m gone myself. He deserved it.”</w:t>
      </w:r>
    </w:p>
    <w:p w14:paraId="5F3478A9" w14:textId="77777777" w:rsidR="007212BC" w:rsidRPr="00250CD6" w:rsidRDefault="007212BC">
      <w:pPr>
        <w:spacing w:line="240" w:lineRule="auto"/>
        <w:jc w:val="both"/>
        <w:rPr>
          <w:sz w:val="20"/>
          <w:szCs w:val="20"/>
        </w:rPr>
      </w:pPr>
    </w:p>
    <w:p w14:paraId="7B05E4ED" w14:textId="7B5AF1F2" w:rsidR="007212BC" w:rsidRPr="00250CD6" w:rsidRDefault="003F2F6A">
      <w:pPr>
        <w:spacing w:line="240" w:lineRule="auto"/>
        <w:jc w:val="both"/>
        <w:rPr>
          <w:b/>
          <w:sz w:val="20"/>
          <w:szCs w:val="20"/>
        </w:rPr>
      </w:pPr>
      <w:r w:rsidRPr="00250CD6">
        <w:rPr>
          <w:b/>
          <w:i/>
          <w:sz w:val="20"/>
          <w:szCs w:val="20"/>
        </w:rPr>
        <w:t>angel in realtime.</w:t>
      </w:r>
      <w:r w:rsidRPr="00250CD6">
        <w:rPr>
          <w:sz w:val="20"/>
          <w:szCs w:val="20"/>
        </w:rPr>
        <w:t xml:space="preserve"> will be released on digital, double white vinyl and CD and is now available to pre-order</w:t>
      </w:r>
      <w:r w:rsidRPr="00250CD6">
        <w:rPr>
          <w:color w:val="FF0000"/>
          <w:sz w:val="20"/>
          <w:szCs w:val="20"/>
        </w:rPr>
        <w:t xml:space="preserve"> </w:t>
      </w:r>
      <w:hyperlink r:id="rId14">
        <w:r w:rsidRPr="00250CD6">
          <w:rPr>
            <w:b/>
            <w:bCs/>
            <w:color w:val="1155CC"/>
            <w:sz w:val="20"/>
            <w:szCs w:val="20"/>
            <w:u w:val="single"/>
          </w:rPr>
          <w:t>here</w:t>
        </w:r>
      </w:hyperlink>
      <w:r w:rsidRPr="00250CD6">
        <w:rPr>
          <w:sz w:val="20"/>
          <w:szCs w:val="20"/>
        </w:rPr>
        <w:t xml:space="preserve">. Fans who pre-order the album will receive instant downloads of </w:t>
      </w:r>
      <w:r w:rsidRPr="00250CD6">
        <w:rPr>
          <w:b/>
          <w:sz w:val="20"/>
          <w:szCs w:val="20"/>
        </w:rPr>
        <w:t>“tend the garden</w:t>
      </w:r>
      <w:r w:rsidR="008C06F6">
        <w:rPr>
          <w:b/>
          <w:sz w:val="20"/>
          <w:szCs w:val="20"/>
        </w:rPr>
        <w:t>,</w:t>
      </w:r>
      <w:r w:rsidRPr="00250CD6">
        <w:rPr>
          <w:b/>
          <w:sz w:val="20"/>
          <w:szCs w:val="20"/>
        </w:rPr>
        <w:t>”</w:t>
      </w:r>
      <w:r w:rsidRPr="00250CD6">
        <w:rPr>
          <w:sz w:val="20"/>
          <w:szCs w:val="20"/>
        </w:rPr>
        <w:t xml:space="preserve"> </w:t>
      </w:r>
      <w:r w:rsidRPr="00250CD6">
        <w:rPr>
          <w:b/>
          <w:sz w:val="20"/>
          <w:szCs w:val="20"/>
        </w:rPr>
        <w:t>“the man himself,”</w:t>
      </w:r>
      <w:r w:rsidRPr="00250CD6">
        <w:rPr>
          <w:sz w:val="20"/>
          <w:szCs w:val="20"/>
        </w:rPr>
        <w:t xml:space="preserve"> </w:t>
      </w:r>
      <w:r w:rsidRPr="00250CD6">
        <w:rPr>
          <w:b/>
          <w:sz w:val="20"/>
          <w:szCs w:val="20"/>
        </w:rPr>
        <w:t>“unison,”</w:t>
      </w:r>
      <w:r w:rsidRPr="00250CD6">
        <w:rPr>
          <w:sz w:val="20"/>
          <w:szCs w:val="20"/>
        </w:rPr>
        <w:t xml:space="preserve"> and </w:t>
      </w:r>
      <w:r w:rsidRPr="00250CD6">
        <w:rPr>
          <w:b/>
          <w:sz w:val="20"/>
          <w:szCs w:val="20"/>
        </w:rPr>
        <w:t>“the angel of 8</w:t>
      </w:r>
      <w:r w:rsidRPr="00250CD6">
        <w:rPr>
          <w:b/>
          <w:sz w:val="20"/>
          <w:szCs w:val="20"/>
          <w:vertAlign w:val="superscript"/>
        </w:rPr>
        <w:t>th</w:t>
      </w:r>
      <w:r w:rsidRPr="00250CD6">
        <w:rPr>
          <w:b/>
          <w:sz w:val="20"/>
          <w:szCs w:val="20"/>
        </w:rPr>
        <w:t xml:space="preserve"> ave.”</w:t>
      </w:r>
    </w:p>
    <w:p w14:paraId="2C2C49C4" w14:textId="77777777" w:rsidR="007212BC" w:rsidRPr="00250CD6" w:rsidRDefault="007212BC">
      <w:pPr>
        <w:spacing w:line="240" w:lineRule="auto"/>
        <w:jc w:val="both"/>
        <w:rPr>
          <w:sz w:val="20"/>
          <w:szCs w:val="20"/>
        </w:rPr>
      </w:pPr>
    </w:p>
    <w:p w14:paraId="3A16ACCF" w14:textId="36806B06" w:rsidR="007212BC" w:rsidRPr="00250CD6" w:rsidRDefault="003F2F6A">
      <w:pPr>
        <w:spacing w:line="240" w:lineRule="auto"/>
        <w:jc w:val="both"/>
        <w:rPr>
          <w:sz w:val="20"/>
          <w:szCs w:val="20"/>
          <w:highlight w:val="white"/>
        </w:rPr>
      </w:pPr>
      <w:r w:rsidRPr="00250CD6">
        <w:rPr>
          <w:sz w:val="20"/>
          <w:szCs w:val="20"/>
          <w:highlight w:val="white"/>
        </w:rPr>
        <w:t xml:space="preserve">Fans who pre-order the album via the band's official store will receive access to a pre-sale for the band’s 2022 North American tour. The pre-sale will open from </w:t>
      </w:r>
      <w:r w:rsidRPr="00250CD6">
        <w:rPr>
          <w:b/>
          <w:sz w:val="20"/>
          <w:szCs w:val="20"/>
          <w:highlight w:val="white"/>
        </w:rPr>
        <w:t xml:space="preserve">Wednesday, November 10th </w:t>
      </w:r>
      <w:r w:rsidR="00FB29A1">
        <w:rPr>
          <w:bCs/>
          <w:sz w:val="20"/>
          <w:szCs w:val="20"/>
          <w:highlight w:val="white"/>
        </w:rPr>
        <w:t xml:space="preserve">at </w:t>
      </w:r>
      <w:r w:rsidRPr="00250CD6">
        <w:rPr>
          <w:b/>
          <w:sz w:val="20"/>
          <w:szCs w:val="20"/>
          <w:highlight w:val="white"/>
        </w:rPr>
        <w:t>1pm PT / 4pm ET</w:t>
      </w:r>
      <w:r w:rsidRPr="00250CD6">
        <w:rPr>
          <w:sz w:val="20"/>
          <w:szCs w:val="20"/>
          <w:highlight w:val="white"/>
        </w:rPr>
        <w:t xml:space="preserve">, and remain live until remaining tickets go on general sale </w:t>
      </w:r>
      <w:hyperlink r:id="rId15">
        <w:r w:rsidRPr="00250CD6">
          <w:rPr>
            <w:color w:val="1155CC"/>
            <w:sz w:val="20"/>
            <w:szCs w:val="20"/>
            <w:highlight w:val="white"/>
            <w:u w:val="single"/>
          </w:rPr>
          <w:t>here</w:t>
        </w:r>
      </w:hyperlink>
      <w:r w:rsidRPr="00250CD6">
        <w:rPr>
          <w:sz w:val="20"/>
          <w:szCs w:val="20"/>
          <w:highlight w:val="white"/>
        </w:rPr>
        <w:t xml:space="preserve"> from 10:00AM local time</w:t>
      </w:r>
      <w:r w:rsidRPr="00250CD6">
        <w:rPr>
          <w:color w:val="FF0000"/>
          <w:sz w:val="20"/>
          <w:szCs w:val="20"/>
          <w:highlight w:val="white"/>
        </w:rPr>
        <w:t xml:space="preserve"> </w:t>
      </w:r>
      <w:r w:rsidRPr="00250CD6">
        <w:rPr>
          <w:sz w:val="20"/>
          <w:szCs w:val="20"/>
          <w:highlight w:val="white"/>
        </w:rPr>
        <w:t>on</w:t>
      </w:r>
      <w:r w:rsidRPr="00250CD6">
        <w:rPr>
          <w:b/>
          <w:sz w:val="20"/>
          <w:szCs w:val="20"/>
          <w:highlight w:val="white"/>
        </w:rPr>
        <w:t xml:space="preserve"> Friday, November 19</w:t>
      </w:r>
      <w:r w:rsidRPr="00250CD6">
        <w:rPr>
          <w:b/>
          <w:sz w:val="20"/>
          <w:szCs w:val="20"/>
          <w:highlight w:val="white"/>
          <w:vertAlign w:val="superscript"/>
        </w:rPr>
        <w:t>th</w:t>
      </w:r>
      <w:r w:rsidRPr="00250CD6">
        <w:rPr>
          <w:b/>
          <w:sz w:val="20"/>
          <w:szCs w:val="20"/>
          <w:highlight w:val="white"/>
        </w:rPr>
        <w:t>.</w:t>
      </w:r>
      <w:r w:rsidRPr="00250CD6">
        <w:rPr>
          <w:sz w:val="20"/>
          <w:szCs w:val="20"/>
          <w:highlight w:val="white"/>
        </w:rPr>
        <w:t xml:space="preserve"> </w:t>
      </w:r>
    </w:p>
    <w:p w14:paraId="12F05B6A" w14:textId="77777777" w:rsidR="007212BC" w:rsidRPr="00250CD6" w:rsidRDefault="007212BC">
      <w:pPr>
        <w:spacing w:line="240" w:lineRule="auto"/>
        <w:jc w:val="both"/>
        <w:rPr>
          <w:sz w:val="20"/>
          <w:szCs w:val="20"/>
        </w:rPr>
      </w:pPr>
    </w:p>
    <w:p w14:paraId="29EFBFA9" w14:textId="77777777" w:rsidR="007212BC" w:rsidRPr="00250CD6" w:rsidRDefault="003F2F6A">
      <w:pPr>
        <w:spacing w:line="240" w:lineRule="auto"/>
        <w:jc w:val="both"/>
        <w:rPr>
          <w:sz w:val="20"/>
          <w:szCs w:val="20"/>
        </w:rPr>
      </w:pPr>
      <w:r w:rsidRPr="00250CD6">
        <w:rPr>
          <w:b/>
          <w:sz w:val="20"/>
          <w:szCs w:val="20"/>
        </w:rPr>
        <w:t>Gang of Youths</w:t>
      </w:r>
      <w:r w:rsidRPr="00250CD6">
        <w:rPr>
          <w:sz w:val="20"/>
          <w:szCs w:val="20"/>
        </w:rPr>
        <w:t xml:space="preserve"> are: </w:t>
      </w:r>
      <w:r w:rsidRPr="00250CD6">
        <w:rPr>
          <w:b/>
          <w:sz w:val="20"/>
          <w:szCs w:val="20"/>
        </w:rPr>
        <w:t>Dave Le’aupepe</w:t>
      </w:r>
      <w:r w:rsidRPr="00250CD6">
        <w:rPr>
          <w:sz w:val="20"/>
          <w:szCs w:val="20"/>
        </w:rPr>
        <w:t xml:space="preserve"> (vocals, guitar), </w:t>
      </w:r>
      <w:r w:rsidRPr="00250CD6">
        <w:rPr>
          <w:b/>
          <w:sz w:val="20"/>
          <w:szCs w:val="20"/>
        </w:rPr>
        <w:t>Max Dunn</w:t>
      </w:r>
      <w:r w:rsidRPr="00250CD6">
        <w:rPr>
          <w:sz w:val="20"/>
          <w:szCs w:val="20"/>
        </w:rPr>
        <w:t xml:space="preserve"> (bass), </w:t>
      </w:r>
      <w:r w:rsidRPr="00250CD6">
        <w:rPr>
          <w:b/>
          <w:sz w:val="20"/>
          <w:szCs w:val="20"/>
        </w:rPr>
        <w:t>Jung Kim</w:t>
      </w:r>
      <w:r w:rsidRPr="00250CD6">
        <w:rPr>
          <w:sz w:val="20"/>
          <w:szCs w:val="20"/>
        </w:rPr>
        <w:t xml:space="preserve"> (guitar, keyboards), </w:t>
      </w:r>
      <w:r w:rsidRPr="00250CD6">
        <w:rPr>
          <w:b/>
          <w:sz w:val="20"/>
          <w:szCs w:val="20"/>
        </w:rPr>
        <w:t>Donnie Borzestowski</w:t>
      </w:r>
      <w:r w:rsidRPr="00250CD6">
        <w:rPr>
          <w:sz w:val="20"/>
          <w:szCs w:val="20"/>
        </w:rPr>
        <w:t xml:space="preserve"> (drums) and </w:t>
      </w:r>
      <w:r w:rsidRPr="00250CD6">
        <w:rPr>
          <w:b/>
          <w:sz w:val="20"/>
          <w:szCs w:val="20"/>
        </w:rPr>
        <w:t>Tom Hobden</w:t>
      </w:r>
      <w:r w:rsidRPr="00250CD6">
        <w:rPr>
          <w:sz w:val="20"/>
          <w:szCs w:val="20"/>
        </w:rPr>
        <w:t xml:space="preserve"> (keyboards, guitar, violin).</w:t>
      </w:r>
    </w:p>
    <w:p w14:paraId="6D987B2D" w14:textId="77777777" w:rsidR="007212BC" w:rsidRPr="00250CD6" w:rsidRDefault="007212BC">
      <w:pPr>
        <w:rPr>
          <w:rFonts w:eastAsia="Calibri"/>
          <w:b/>
          <w:sz w:val="20"/>
          <w:szCs w:val="20"/>
        </w:rPr>
      </w:pPr>
    </w:p>
    <w:p w14:paraId="0DBA63D0" w14:textId="2BF58CEE" w:rsidR="007212BC" w:rsidRPr="00250CD6" w:rsidRDefault="003F2F6A">
      <w:pPr>
        <w:jc w:val="center"/>
        <w:rPr>
          <w:b/>
          <w:sz w:val="20"/>
          <w:szCs w:val="20"/>
          <w:highlight w:val="white"/>
        </w:rPr>
      </w:pPr>
      <w:r w:rsidRPr="00250CD6">
        <w:rPr>
          <w:b/>
          <w:sz w:val="20"/>
          <w:szCs w:val="20"/>
          <w:highlight w:val="white"/>
        </w:rPr>
        <w:t>A</w:t>
      </w:r>
      <w:r w:rsidR="00250CD6">
        <w:rPr>
          <w:b/>
          <w:sz w:val="20"/>
          <w:szCs w:val="20"/>
          <w:highlight w:val="white"/>
        </w:rPr>
        <w:t>cclaim for</w:t>
      </w:r>
      <w:r w:rsidRPr="00250CD6">
        <w:rPr>
          <w:b/>
          <w:sz w:val="20"/>
          <w:szCs w:val="20"/>
          <w:highlight w:val="white"/>
        </w:rPr>
        <w:t xml:space="preserve"> G</w:t>
      </w:r>
      <w:r w:rsidR="00250CD6">
        <w:rPr>
          <w:b/>
          <w:sz w:val="20"/>
          <w:szCs w:val="20"/>
          <w:highlight w:val="white"/>
        </w:rPr>
        <w:t>ang</w:t>
      </w:r>
      <w:r w:rsidRPr="00250CD6">
        <w:rPr>
          <w:b/>
          <w:sz w:val="20"/>
          <w:szCs w:val="20"/>
          <w:highlight w:val="white"/>
        </w:rPr>
        <w:t xml:space="preserve"> </w:t>
      </w:r>
      <w:r w:rsidR="00250CD6">
        <w:rPr>
          <w:b/>
          <w:sz w:val="20"/>
          <w:szCs w:val="20"/>
          <w:highlight w:val="white"/>
        </w:rPr>
        <w:t xml:space="preserve">of </w:t>
      </w:r>
      <w:r w:rsidRPr="00250CD6">
        <w:rPr>
          <w:b/>
          <w:sz w:val="20"/>
          <w:szCs w:val="20"/>
          <w:highlight w:val="white"/>
        </w:rPr>
        <w:t>Y</w:t>
      </w:r>
      <w:r w:rsidR="00250CD6">
        <w:rPr>
          <w:b/>
          <w:sz w:val="20"/>
          <w:szCs w:val="20"/>
          <w:highlight w:val="white"/>
        </w:rPr>
        <w:t>ouths</w:t>
      </w:r>
      <w:r w:rsidRPr="00250CD6">
        <w:rPr>
          <w:b/>
          <w:sz w:val="20"/>
          <w:szCs w:val="20"/>
          <w:highlight w:val="white"/>
        </w:rPr>
        <w:t>:</w:t>
      </w:r>
    </w:p>
    <w:p w14:paraId="4293DCC8" w14:textId="77777777" w:rsidR="007212BC" w:rsidRPr="00250CD6" w:rsidRDefault="003F2F6A">
      <w:pPr>
        <w:jc w:val="center"/>
        <w:rPr>
          <w:b/>
          <w:sz w:val="20"/>
          <w:szCs w:val="20"/>
        </w:rPr>
      </w:pPr>
      <w:r w:rsidRPr="00250CD6">
        <w:rPr>
          <w:i/>
          <w:sz w:val="20"/>
          <w:szCs w:val="20"/>
          <w:highlight w:val="white"/>
        </w:rPr>
        <w:t>“An example of the eclectic, evolved direction in which their music is heading.”</w:t>
      </w:r>
      <w:r w:rsidRPr="00250CD6">
        <w:rPr>
          <w:sz w:val="20"/>
          <w:szCs w:val="20"/>
          <w:highlight w:val="white"/>
        </w:rPr>
        <w:t xml:space="preserve"> -- </w:t>
      </w:r>
      <w:hyperlink r:id="rId16">
        <w:r w:rsidRPr="00250CD6">
          <w:rPr>
            <w:b/>
            <w:color w:val="1155CC"/>
            <w:sz w:val="20"/>
            <w:szCs w:val="20"/>
            <w:highlight w:val="white"/>
            <w:u w:val="single"/>
          </w:rPr>
          <w:t>Rolling Stone Australia</w:t>
        </w:r>
      </w:hyperlink>
    </w:p>
    <w:p w14:paraId="3D89C3AA" w14:textId="77777777" w:rsidR="007212BC" w:rsidRPr="00250CD6" w:rsidRDefault="003F2F6A">
      <w:pPr>
        <w:rPr>
          <w:b/>
          <w:sz w:val="20"/>
          <w:szCs w:val="20"/>
        </w:rPr>
      </w:pPr>
      <w:r w:rsidRPr="00250CD6">
        <w:rPr>
          <w:b/>
          <w:sz w:val="20"/>
          <w:szCs w:val="20"/>
        </w:rPr>
        <w:t xml:space="preserve"> </w:t>
      </w:r>
    </w:p>
    <w:p w14:paraId="692436E2" w14:textId="77777777" w:rsidR="007212BC" w:rsidRPr="00250CD6" w:rsidRDefault="003F2F6A">
      <w:pPr>
        <w:jc w:val="center"/>
        <w:rPr>
          <w:b/>
          <w:sz w:val="20"/>
          <w:szCs w:val="20"/>
        </w:rPr>
      </w:pPr>
      <w:r w:rsidRPr="00250CD6">
        <w:rPr>
          <w:i/>
          <w:sz w:val="20"/>
          <w:szCs w:val="20"/>
        </w:rPr>
        <w:t>“Le’aupepe has embraced indigenous music native to his family’s Samoan culture, as well as the hip-hop and dance sounds that he grew up on.”</w:t>
      </w:r>
      <w:r w:rsidRPr="00250CD6">
        <w:rPr>
          <w:sz w:val="20"/>
          <w:szCs w:val="20"/>
        </w:rPr>
        <w:t xml:space="preserve"> – </w:t>
      </w:r>
      <w:r w:rsidRPr="00250CD6">
        <w:rPr>
          <w:b/>
          <w:sz w:val="20"/>
          <w:szCs w:val="20"/>
        </w:rPr>
        <w:t>UPROXX</w:t>
      </w:r>
    </w:p>
    <w:p w14:paraId="2D5A6C0C" w14:textId="77777777" w:rsidR="007212BC" w:rsidRPr="00250CD6" w:rsidRDefault="007212BC">
      <w:pPr>
        <w:jc w:val="center"/>
        <w:rPr>
          <w:b/>
          <w:sz w:val="20"/>
          <w:szCs w:val="20"/>
        </w:rPr>
      </w:pPr>
    </w:p>
    <w:p w14:paraId="00EFCA13" w14:textId="77777777" w:rsidR="007212BC" w:rsidRPr="00250CD6" w:rsidRDefault="003F2F6A">
      <w:pPr>
        <w:jc w:val="center"/>
        <w:rPr>
          <w:b/>
          <w:color w:val="1C021C"/>
          <w:sz w:val="20"/>
          <w:szCs w:val="20"/>
        </w:rPr>
      </w:pPr>
      <w:r w:rsidRPr="00250CD6">
        <w:rPr>
          <w:i/>
          <w:color w:val="1C021C"/>
          <w:sz w:val="20"/>
          <w:szCs w:val="20"/>
        </w:rPr>
        <w:t>“The band sounds more electrified and alive than ever”</w:t>
      </w:r>
      <w:r w:rsidRPr="00250CD6">
        <w:rPr>
          <w:b/>
          <w:i/>
          <w:color w:val="1C021C"/>
          <w:sz w:val="20"/>
          <w:szCs w:val="20"/>
        </w:rPr>
        <w:t xml:space="preserve"> </w:t>
      </w:r>
      <w:r w:rsidRPr="00250CD6">
        <w:rPr>
          <w:b/>
          <w:color w:val="1C021C"/>
          <w:sz w:val="20"/>
          <w:szCs w:val="20"/>
        </w:rPr>
        <w:t>- Paste Magazine</w:t>
      </w:r>
    </w:p>
    <w:p w14:paraId="0A27F9D9" w14:textId="77777777" w:rsidR="007212BC" w:rsidRPr="00250CD6" w:rsidRDefault="007212BC">
      <w:pPr>
        <w:jc w:val="center"/>
        <w:rPr>
          <w:rFonts w:eastAsia="Calibri"/>
          <w:b/>
          <w:color w:val="1C021C"/>
          <w:sz w:val="20"/>
          <w:szCs w:val="20"/>
        </w:rPr>
      </w:pPr>
    </w:p>
    <w:p w14:paraId="3AA89D20" w14:textId="77777777" w:rsidR="007212BC" w:rsidRPr="00250CD6" w:rsidRDefault="007212BC">
      <w:pPr>
        <w:spacing w:line="240" w:lineRule="auto"/>
        <w:rPr>
          <w:sz w:val="20"/>
          <w:szCs w:val="20"/>
        </w:rPr>
      </w:pPr>
    </w:p>
    <w:p w14:paraId="71A0A8CE" w14:textId="77777777" w:rsidR="007212BC" w:rsidRPr="00250CD6" w:rsidRDefault="003F2F6A">
      <w:pPr>
        <w:spacing w:line="240" w:lineRule="auto"/>
        <w:rPr>
          <w:sz w:val="20"/>
          <w:szCs w:val="20"/>
        </w:rPr>
      </w:pPr>
      <w:r w:rsidRPr="00250CD6">
        <w:rPr>
          <w:b/>
          <w:i/>
          <w:sz w:val="20"/>
          <w:szCs w:val="20"/>
        </w:rPr>
        <w:t>angel in realtime.</w:t>
      </w:r>
      <w:r w:rsidRPr="00250CD6">
        <w:rPr>
          <w:sz w:val="20"/>
          <w:szCs w:val="20"/>
        </w:rPr>
        <w:t xml:space="preserve"> tracklist:</w:t>
      </w:r>
    </w:p>
    <w:p w14:paraId="3B78D6A1" w14:textId="77777777" w:rsidR="007212BC" w:rsidRPr="00250CD6" w:rsidRDefault="007212BC">
      <w:pPr>
        <w:spacing w:line="240" w:lineRule="auto"/>
        <w:rPr>
          <w:sz w:val="20"/>
          <w:szCs w:val="20"/>
        </w:rPr>
      </w:pPr>
    </w:p>
    <w:p w14:paraId="25CEB8A1" w14:textId="77777777" w:rsidR="007212BC" w:rsidRPr="00250CD6" w:rsidRDefault="003F2F6A">
      <w:pPr>
        <w:numPr>
          <w:ilvl w:val="0"/>
          <w:numId w:val="1"/>
        </w:numPr>
        <w:spacing w:line="240" w:lineRule="auto"/>
        <w:rPr>
          <w:sz w:val="20"/>
          <w:szCs w:val="20"/>
        </w:rPr>
      </w:pPr>
      <w:r w:rsidRPr="00250CD6">
        <w:rPr>
          <w:sz w:val="20"/>
          <w:szCs w:val="20"/>
        </w:rPr>
        <w:t>you in everything</w:t>
      </w:r>
    </w:p>
    <w:p w14:paraId="068DBFAD" w14:textId="77777777" w:rsidR="007212BC" w:rsidRPr="00250CD6" w:rsidRDefault="003F2F6A">
      <w:pPr>
        <w:numPr>
          <w:ilvl w:val="0"/>
          <w:numId w:val="1"/>
        </w:numPr>
        <w:spacing w:line="240" w:lineRule="auto"/>
        <w:rPr>
          <w:sz w:val="20"/>
          <w:szCs w:val="20"/>
        </w:rPr>
      </w:pPr>
      <w:r w:rsidRPr="00250CD6">
        <w:rPr>
          <w:sz w:val="20"/>
          <w:szCs w:val="20"/>
        </w:rPr>
        <w:t>in the wake of your leave</w:t>
      </w:r>
    </w:p>
    <w:p w14:paraId="06FEF265" w14:textId="77777777" w:rsidR="007212BC" w:rsidRPr="00250CD6" w:rsidRDefault="005C5DE6">
      <w:pPr>
        <w:numPr>
          <w:ilvl w:val="0"/>
          <w:numId w:val="1"/>
        </w:numPr>
        <w:spacing w:line="240" w:lineRule="auto"/>
        <w:jc w:val="both"/>
        <w:rPr>
          <w:sz w:val="20"/>
          <w:szCs w:val="20"/>
        </w:rPr>
      </w:pPr>
      <w:hyperlink r:id="rId17">
        <w:r w:rsidR="003F2F6A" w:rsidRPr="00250CD6">
          <w:rPr>
            <w:b/>
            <w:color w:val="1155CC"/>
            <w:sz w:val="20"/>
            <w:szCs w:val="20"/>
            <w:u w:val="single"/>
          </w:rPr>
          <w:t>the angel of 8th ave.</w:t>
        </w:r>
      </w:hyperlink>
    </w:p>
    <w:p w14:paraId="7DA5B60C" w14:textId="77777777" w:rsidR="007212BC" w:rsidRPr="00250CD6" w:rsidRDefault="003F2F6A">
      <w:pPr>
        <w:numPr>
          <w:ilvl w:val="0"/>
          <w:numId w:val="1"/>
        </w:numPr>
        <w:spacing w:line="240" w:lineRule="auto"/>
        <w:rPr>
          <w:sz w:val="20"/>
          <w:szCs w:val="20"/>
        </w:rPr>
      </w:pPr>
      <w:r w:rsidRPr="00250CD6">
        <w:rPr>
          <w:sz w:val="20"/>
          <w:szCs w:val="20"/>
        </w:rPr>
        <w:t>returner</w:t>
      </w:r>
    </w:p>
    <w:p w14:paraId="5945F4C0" w14:textId="5B9A5F74" w:rsidR="007212BC" w:rsidRPr="00250CD6" w:rsidRDefault="005C5DE6">
      <w:pPr>
        <w:numPr>
          <w:ilvl w:val="0"/>
          <w:numId w:val="1"/>
        </w:numPr>
        <w:spacing w:line="240" w:lineRule="auto"/>
        <w:rPr>
          <w:b/>
          <w:bCs/>
          <w:sz w:val="20"/>
          <w:szCs w:val="20"/>
        </w:rPr>
      </w:pPr>
      <w:hyperlink r:id="rId18" w:history="1">
        <w:r w:rsidR="003F2F6A" w:rsidRPr="00250CD6">
          <w:rPr>
            <w:rStyle w:val="Hyperlink"/>
            <w:b/>
            <w:bCs/>
            <w:sz w:val="20"/>
            <w:szCs w:val="20"/>
          </w:rPr>
          <w:t>unison</w:t>
        </w:r>
      </w:hyperlink>
    </w:p>
    <w:p w14:paraId="6BCB5678" w14:textId="77777777" w:rsidR="007212BC" w:rsidRPr="00250CD6" w:rsidRDefault="005C5DE6">
      <w:pPr>
        <w:numPr>
          <w:ilvl w:val="0"/>
          <w:numId w:val="1"/>
        </w:numPr>
        <w:spacing w:line="240" w:lineRule="auto"/>
        <w:rPr>
          <w:sz w:val="20"/>
          <w:szCs w:val="20"/>
        </w:rPr>
      </w:pPr>
      <w:hyperlink r:id="rId19">
        <w:r w:rsidR="003F2F6A" w:rsidRPr="00250CD6">
          <w:rPr>
            <w:b/>
            <w:color w:val="1155CC"/>
            <w:sz w:val="20"/>
            <w:szCs w:val="20"/>
            <w:u w:val="single"/>
          </w:rPr>
          <w:t>tend the garden</w:t>
        </w:r>
      </w:hyperlink>
    </w:p>
    <w:p w14:paraId="72C128EF" w14:textId="77777777" w:rsidR="007212BC" w:rsidRPr="00250CD6" w:rsidRDefault="003F2F6A">
      <w:pPr>
        <w:numPr>
          <w:ilvl w:val="0"/>
          <w:numId w:val="1"/>
        </w:numPr>
        <w:spacing w:line="240" w:lineRule="auto"/>
        <w:rPr>
          <w:sz w:val="20"/>
          <w:szCs w:val="20"/>
        </w:rPr>
      </w:pPr>
      <w:r w:rsidRPr="00250CD6">
        <w:rPr>
          <w:sz w:val="20"/>
          <w:szCs w:val="20"/>
        </w:rPr>
        <w:t>the kingdom is within you</w:t>
      </w:r>
    </w:p>
    <w:p w14:paraId="774C5607" w14:textId="77777777" w:rsidR="007212BC" w:rsidRPr="00250CD6" w:rsidRDefault="003F2F6A">
      <w:pPr>
        <w:numPr>
          <w:ilvl w:val="0"/>
          <w:numId w:val="1"/>
        </w:numPr>
        <w:spacing w:line="240" w:lineRule="auto"/>
        <w:rPr>
          <w:sz w:val="20"/>
          <w:szCs w:val="20"/>
        </w:rPr>
      </w:pPr>
      <w:r w:rsidRPr="00250CD6">
        <w:rPr>
          <w:sz w:val="20"/>
          <w:szCs w:val="20"/>
        </w:rPr>
        <w:t>spirit boy</w:t>
      </w:r>
    </w:p>
    <w:p w14:paraId="468D3876" w14:textId="77777777" w:rsidR="007212BC" w:rsidRPr="00250CD6" w:rsidRDefault="003F2F6A">
      <w:pPr>
        <w:numPr>
          <w:ilvl w:val="0"/>
          <w:numId w:val="1"/>
        </w:numPr>
        <w:spacing w:line="240" w:lineRule="auto"/>
        <w:rPr>
          <w:sz w:val="20"/>
          <w:szCs w:val="20"/>
        </w:rPr>
      </w:pPr>
      <w:r w:rsidRPr="00250CD6">
        <w:rPr>
          <w:sz w:val="20"/>
          <w:szCs w:val="20"/>
        </w:rPr>
        <w:t>brothers</w:t>
      </w:r>
    </w:p>
    <w:p w14:paraId="32BBF2B1" w14:textId="77777777" w:rsidR="007212BC" w:rsidRPr="00250CD6" w:rsidRDefault="003F2F6A">
      <w:pPr>
        <w:numPr>
          <w:ilvl w:val="0"/>
          <w:numId w:val="1"/>
        </w:numPr>
        <w:spacing w:line="240" w:lineRule="auto"/>
        <w:rPr>
          <w:sz w:val="20"/>
          <w:szCs w:val="20"/>
        </w:rPr>
      </w:pPr>
      <w:r w:rsidRPr="00250CD6">
        <w:rPr>
          <w:sz w:val="20"/>
          <w:szCs w:val="20"/>
        </w:rPr>
        <w:t>forbearance</w:t>
      </w:r>
    </w:p>
    <w:bookmarkStart w:id="2" w:name="_gjdgxs" w:colFirst="0" w:colLast="0"/>
    <w:bookmarkEnd w:id="2"/>
    <w:p w14:paraId="6F5A3263" w14:textId="77777777" w:rsidR="007212BC" w:rsidRPr="00250CD6" w:rsidRDefault="003F2F6A">
      <w:pPr>
        <w:numPr>
          <w:ilvl w:val="0"/>
          <w:numId w:val="1"/>
        </w:numPr>
        <w:spacing w:line="240" w:lineRule="auto"/>
        <w:jc w:val="both"/>
        <w:rPr>
          <w:b/>
          <w:bCs/>
          <w:sz w:val="20"/>
          <w:szCs w:val="20"/>
        </w:rPr>
      </w:pPr>
      <w:r w:rsidRPr="00250CD6">
        <w:rPr>
          <w:b/>
          <w:bCs/>
          <w:sz w:val="20"/>
          <w:szCs w:val="20"/>
        </w:rPr>
        <w:lastRenderedPageBreak/>
        <w:fldChar w:fldCharType="begin"/>
      </w:r>
      <w:r w:rsidRPr="00250CD6">
        <w:rPr>
          <w:b/>
          <w:bCs/>
          <w:sz w:val="20"/>
          <w:szCs w:val="20"/>
        </w:rPr>
        <w:instrText xml:space="preserve"> HYPERLINK "https://www.youtube.com/watch?v=9KyolyVcWu8" \h </w:instrText>
      </w:r>
      <w:r w:rsidRPr="00250CD6">
        <w:rPr>
          <w:b/>
          <w:bCs/>
          <w:sz w:val="20"/>
          <w:szCs w:val="20"/>
        </w:rPr>
        <w:fldChar w:fldCharType="separate"/>
      </w:r>
      <w:r w:rsidRPr="00250CD6">
        <w:rPr>
          <w:b/>
          <w:bCs/>
          <w:color w:val="1155CC"/>
          <w:sz w:val="20"/>
          <w:szCs w:val="20"/>
          <w:u w:val="single"/>
        </w:rPr>
        <w:t>the man himself</w:t>
      </w:r>
      <w:r w:rsidRPr="00250CD6">
        <w:rPr>
          <w:b/>
          <w:bCs/>
          <w:color w:val="1155CC"/>
          <w:sz w:val="20"/>
          <w:szCs w:val="20"/>
          <w:u w:val="single"/>
        </w:rPr>
        <w:fldChar w:fldCharType="end"/>
      </w:r>
    </w:p>
    <w:p w14:paraId="724BE1BE" w14:textId="77777777" w:rsidR="007212BC" w:rsidRPr="00250CD6" w:rsidRDefault="003F2F6A">
      <w:pPr>
        <w:numPr>
          <w:ilvl w:val="0"/>
          <w:numId w:val="1"/>
        </w:numPr>
        <w:spacing w:line="240" w:lineRule="auto"/>
        <w:rPr>
          <w:sz w:val="20"/>
          <w:szCs w:val="20"/>
        </w:rPr>
      </w:pPr>
      <w:r w:rsidRPr="00250CD6">
        <w:rPr>
          <w:sz w:val="20"/>
          <w:szCs w:val="20"/>
        </w:rPr>
        <w:t>hand of god</w:t>
      </w:r>
    </w:p>
    <w:p w14:paraId="642037DF" w14:textId="77777777" w:rsidR="007212BC" w:rsidRPr="00250CD6" w:rsidRDefault="003F2F6A">
      <w:pPr>
        <w:numPr>
          <w:ilvl w:val="0"/>
          <w:numId w:val="1"/>
        </w:numPr>
        <w:spacing w:line="240" w:lineRule="auto"/>
        <w:rPr>
          <w:sz w:val="20"/>
          <w:szCs w:val="20"/>
        </w:rPr>
      </w:pPr>
      <w:r w:rsidRPr="00250CD6">
        <w:rPr>
          <w:sz w:val="20"/>
          <w:szCs w:val="20"/>
        </w:rPr>
        <w:t>goal of the century</w:t>
      </w:r>
    </w:p>
    <w:p w14:paraId="430C5DF9" w14:textId="377C1A90" w:rsidR="007212BC" w:rsidRDefault="007212BC">
      <w:pPr>
        <w:spacing w:line="240" w:lineRule="auto"/>
        <w:rPr>
          <w:sz w:val="20"/>
          <w:szCs w:val="20"/>
        </w:rPr>
      </w:pPr>
    </w:p>
    <w:p w14:paraId="2F13D1C4" w14:textId="77777777" w:rsidR="00250CD6" w:rsidRPr="00250CD6" w:rsidRDefault="00250CD6">
      <w:pPr>
        <w:spacing w:line="240" w:lineRule="auto"/>
        <w:rPr>
          <w:sz w:val="20"/>
          <w:szCs w:val="20"/>
        </w:rPr>
      </w:pPr>
    </w:p>
    <w:p w14:paraId="4C7DEBE1" w14:textId="77777777" w:rsidR="007212BC" w:rsidRPr="00250CD6" w:rsidRDefault="003F2F6A">
      <w:pPr>
        <w:spacing w:line="240" w:lineRule="auto"/>
        <w:rPr>
          <w:b/>
          <w:sz w:val="20"/>
          <w:szCs w:val="20"/>
          <w:u w:val="single"/>
        </w:rPr>
      </w:pPr>
      <w:r w:rsidRPr="00250CD6">
        <w:rPr>
          <w:b/>
          <w:sz w:val="20"/>
          <w:szCs w:val="20"/>
          <w:u w:val="single"/>
        </w:rPr>
        <w:t>2022 North American tour dates:</w:t>
      </w:r>
    </w:p>
    <w:p w14:paraId="15CEE916" w14:textId="266322AC" w:rsidR="007212BC" w:rsidRPr="00250CD6" w:rsidRDefault="003F2F6A">
      <w:pPr>
        <w:rPr>
          <w:sz w:val="20"/>
          <w:szCs w:val="20"/>
        </w:rPr>
      </w:pPr>
      <w:r w:rsidRPr="00250CD6">
        <w:rPr>
          <w:sz w:val="20"/>
          <w:szCs w:val="20"/>
        </w:rPr>
        <w:t>Apr 21:</w:t>
      </w:r>
      <w:r w:rsidRPr="00250CD6">
        <w:rPr>
          <w:sz w:val="20"/>
          <w:szCs w:val="20"/>
        </w:rPr>
        <w:tab/>
        <w:t>Madison, WI</w:t>
      </w:r>
      <w:r w:rsidRPr="00250CD6">
        <w:rPr>
          <w:sz w:val="20"/>
          <w:szCs w:val="20"/>
        </w:rPr>
        <w:tab/>
      </w:r>
      <w:r w:rsidR="00250CD6">
        <w:rPr>
          <w:sz w:val="20"/>
          <w:szCs w:val="20"/>
        </w:rPr>
        <w:tab/>
      </w:r>
      <w:r w:rsidRPr="00250CD6">
        <w:rPr>
          <w:sz w:val="20"/>
          <w:szCs w:val="20"/>
        </w:rPr>
        <w:t>Majestic Theatre</w:t>
      </w:r>
    </w:p>
    <w:p w14:paraId="3DD0BC5F" w14:textId="4435EB7D" w:rsidR="007212BC" w:rsidRPr="00250CD6" w:rsidRDefault="003F2F6A">
      <w:pPr>
        <w:rPr>
          <w:sz w:val="20"/>
          <w:szCs w:val="20"/>
        </w:rPr>
      </w:pPr>
      <w:r w:rsidRPr="00250CD6">
        <w:rPr>
          <w:sz w:val="20"/>
          <w:szCs w:val="20"/>
        </w:rPr>
        <w:t>Apr 22: Indianapolis, IN</w:t>
      </w:r>
      <w:r w:rsidRPr="00250CD6">
        <w:rPr>
          <w:sz w:val="20"/>
          <w:szCs w:val="20"/>
        </w:rPr>
        <w:tab/>
      </w:r>
      <w:r w:rsidR="00250CD6">
        <w:rPr>
          <w:sz w:val="20"/>
          <w:szCs w:val="20"/>
        </w:rPr>
        <w:tab/>
      </w:r>
      <w:r w:rsidRPr="00250CD6">
        <w:rPr>
          <w:sz w:val="20"/>
          <w:szCs w:val="20"/>
        </w:rPr>
        <w:t>The Vogue</w:t>
      </w:r>
    </w:p>
    <w:p w14:paraId="0BD75804" w14:textId="6397ED6E" w:rsidR="007212BC" w:rsidRPr="00250CD6" w:rsidRDefault="003F2F6A">
      <w:pPr>
        <w:rPr>
          <w:sz w:val="20"/>
          <w:szCs w:val="20"/>
        </w:rPr>
      </w:pPr>
      <w:r w:rsidRPr="00250CD6">
        <w:rPr>
          <w:sz w:val="20"/>
          <w:szCs w:val="20"/>
        </w:rPr>
        <w:t>Apr 24: Columbus, OH</w:t>
      </w:r>
      <w:r w:rsidRPr="00250CD6">
        <w:rPr>
          <w:sz w:val="20"/>
          <w:szCs w:val="20"/>
        </w:rPr>
        <w:tab/>
      </w:r>
      <w:r w:rsidR="00250CD6">
        <w:rPr>
          <w:sz w:val="20"/>
          <w:szCs w:val="20"/>
        </w:rPr>
        <w:tab/>
      </w:r>
      <w:r w:rsidRPr="00250CD6">
        <w:rPr>
          <w:sz w:val="20"/>
          <w:szCs w:val="20"/>
        </w:rPr>
        <w:t>Newport Music Hall</w:t>
      </w:r>
    </w:p>
    <w:p w14:paraId="5F583A36" w14:textId="567C78B0" w:rsidR="007212BC" w:rsidRPr="00250CD6" w:rsidRDefault="003F2F6A">
      <w:pPr>
        <w:rPr>
          <w:sz w:val="20"/>
          <w:szCs w:val="20"/>
        </w:rPr>
      </w:pPr>
      <w:r w:rsidRPr="00250CD6">
        <w:rPr>
          <w:sz w:val="20"/>
          <w:szCs w:val="20"/>
        </w:rPr>
        <w:t>Apr 25: Louisville, KY</w:t>
      </w:r>
      <w:r w:rsidRPr="00250CD6">
        <w:rPr>
          <w:sz w:val="20"/>
          <w:szCs w:val="20"/>
        </w:rPr>
        <w:tab/>
      </w:r>
      <w:r w:rsidR="00250CD6">
        <w:rPr>
          <w:sz w:val="20"/>
          <w:szCs w:val="20"/>
        </w:rPr>
        <w:tab/>
      </w:r>
      <w:r w:rsidRPr="00250CD6">
        <w:rPr>
          <w:sz w:val="20"/>
          <w:szCs w:val="20"/>
        </w:rPr>
        <w:t>Mercury Ballroom</w:t>
      </w:r>
    </w:p>
    <w:p w14:paraId="56BE22A0" w14:textId="002EEF14" w:rsidR="007212BC" w:rsidRPr="00250CD6" w:rsidRDefault="003F2F6A">
      <w:pPr>
        <w:rPr>
          <w:sz w:val="20"/>
          <w:szCs w:val="20"/>
        </w:rPr>
      </w:pPr>
      <w:r w:rsidRPr="00250CD6">
        <w:rPr>
          <w:sz w:val="20"/>
          <w:szCs w:val="20"/>
        </w:rPr>
        <w:t>Apr 27: Carrboro, NC</w:t>
      </w:r>
      <w:r w:rsidRPr="00250CD6">
        <w:rPr>
          <w:sz w:val="20"/>
          <w:szCs w:val="20"/>
        </w:rPr>
        <w:tab/>
      </w:r>
      <w:r w:rsidR="00250CD6">
        <w:rPr>
          <w:sz w:val="20"/>
          <w:szCs w:val="20"/>
        </w:rPr>
        <w:tab/>
      </w:r>
      <w:r w:rsidRPr="00250CD6">
        <w:rPr>
          <w:sz w:val="20"/>
          <w:szCs w:val="20"/>
        </w:rPr>
        <w:t>Cat’s Cradle</w:t>
      </w:r>
    </w:p>
    <w:p w14:paraId="57433B60" w14:textId="23967E67" w:rsidR="007212BC" w:rsidRPr="00250CD6" w:rsidRDefault="003F2F6A">
      <w:pPr>
        <w:rPr>
          <w:sz w:val="20"/>
          <w:szCs w:val="20"/>
        </w:rPr>
      </w:pPr>
      <w:r w:rsidRPr="00250CD6">
        <w:rPr>
          <w:sz w:val="20"/>
          <w:szCs w:val="20"/>
        </w:rPr>
        <w:t>Apr 28: Charlotte, NC</w:t>
      </w:r>
      <w:r w:rsidRPr="00250CD6">
        <w:rPr>
          <w:sz w:val="20"/>
          <w:szCs w:val="20"/>
        </w:rPr>
        <w:tab/>
      </w:r>
      <w:r w:rsidR="00250CD6">
        <w:rPr>
          <w:sz w:val="20"/>
          <w:szCs w:val="20"/>
        </w:rPr>
        <w:tab/>
      </w:r>
      <w:r w:rsidRPr="00250CD6">
        <w:rPr>
          <w:sz w:val="20"/>
          <w:szCs w:val="20"/>
        </w:rPr>
        <w:t>The Underground</w:t>
      </w:r>
    </w:p>
    <w:p w14:paraId="4949B741" w14:textId="0C0C52D2" w:rsidR="007212BC" w:rsidRPr="00250CD6" w:rsidRDefault="003F2F6A">
      <w:pPr>
        <w:rPr>
          <w:sz w:val="20"/>
          <w:szCs w:val="20"/>
        </w:rPr>
      </w:pPr>
      <w:r w:rsidRPr="00250CD6">
        <w:rPr>
          <w:sz w:val="20"/>
          <w:szCs w:val="20"/>
        </w:rPr>
        <w:t xml:space="preserve">May </w:t>
      </w:r>
      <w:r w:rsidR="00250CD6">
        <w:rPr>
          <w:sz w:val="20"/>
          <w:szCs w:val="20"/>
        </w:rPr>
        <w:t>0</w:t>
      </w:r>
      <w:r w:rsidRPr="00250CD6">
        <w:rPr>
          <w:sz w:val="20"/>
          <w:szCs w:val="20"/>
        </w:rPr>
        <w:t xml:space="preserve">1: Nashville, TN </w:t>
      </w:r>
      <w:r w:rsidRPr="00250CD6">
        <w:rPr>
          <w:sz w:val="20"/>
          <w:szCs w:val="20"/>
        </w:rPr>
        <w:tab/>
      </w:r>
      <w:r w:rsidR="00250CD6">
        <w:rPr>
          <w:sz w:val="20"/>
          <w:szCs w:val="20"/>
        </w:rPr>
        <w:tab/>
      </w:r>
      <w:r w:rsidRPr="00250CD6">
        <w:rPr>
          <w:sz w:val="20"/>
          <w:szCs w:val="20"/>
        </w:rPr>
        <w:t>The Basement East</w:t>
      </w:r>
    </w:p>
    <w:p w14:paraId="2C08093D" w14:textId="4FD20B58" w:rsidR="007212BC" w:rsidRPr="00250CD6" w:rsidRDefault="003F2F6A">
      <w:pPr>
        <w:rPr>
          <w:sz w:val="20"/>
          <w:szCs w:val="20"/>
        </w:rPr>
      </w:pPr>
      <w:r w:rsidRPr="00250CD6">
        <w:rPr>
          <w:sz w:val="20"/>
          <w:szCs w:val="20"/>
        </w:rPr>
        <w:t xml:space="preserve">May </w:t>
      </w:r>
      <w:r w:rsidR="00250CD6">
        <w:rPr>
          <w:sz w:val="20"/>
          <w:szCs w:val="20"/>
        </w:rPr>
        <w:t>0</w:t>
      </w:r>
      <w:r w:rsidRPr="00250CD6">
        <w:rPr>
          <w:sz w:val="20"/>
          <w:szCs w:val="20"/>
        </w:rPr>
        <w:t>3: Chicago, IL</w:t>
      </w:r>
      <w:r w:rsidRPr="00250CD6">
        <w:rPr>
          <w:sz w:val="20"/>
          <w:szCs w:val="20"/>
        </w:rPr>
        <w:tab/>
      </w:r>
      <w:r w:rsidR="00250CD6">
        <w:rPr>
          <w:sz w:val="20"/>
          <w:szCs w:val="20"/>
        </w:rPr>
        <w:tab/>
      </w:r>
      <w:r w:rsidRPr="00250CD6">
        <w:rPr>
          <w:sz w:val="20"/>
          <w:szCs w:val="20"/>
        </w:rPr>
        <w:t>Metro</w:t>
      </w:r>
    </w:p>
    <w:p w14:paraId="4B572DB8" w14:textId="480A0CA1" w:rsidR="007212BC" w:rsidRPr="00250CD6" w:rsidRDefault="003F2F6A">
      <w:pPr>
        <w:rPr>
          <w:sz w:val="20"/>
          <w:szCs w:val="20"/>
        </w:rPr>
      </w:pPr>
      <w:r w:rsidRPr="00250CD6">
        <w:rPr>
          <w:sz w:val="20"/>
          <w:szCs w:val="20"/>
        </w:rPr>
        <w:t xml:space="preserve">May </w:t>
      </w:r>
      <w:r w:rsidR="00250CD6">
        <w:rPr>
          <w:sz w:val="20"/>
          <w:szCs w:val="20"/>
        </w:rPr>
        <w:t>0</w:t>
      </w:r>
      <w:r w:rsidRPr="00250CD6">
        <w:rPr>
          <w:sz w:val="20"/>
          <w:szCs w:val="20"/>
        </w:rPr>
        <w:t>4: Detroit, MI</w:t>
      </w:r>
      <w:r w:rsidRPr="00250CD6">
        <w:rPr>
          <w:sz w:val="20"/>
          <w:szCs w:val="20"/>
        </w:rPr>
        <w:tab/>
      </w:r>
      <w:r w:rsidR="00250CD6">
        <w:rPr>
          <w:sz w:val="20"/>
          <w:szCs w:val="20"/>
        </w:rPr>
        <w:tab/>
      </w:r>
      <w:r w:rsidRPr="00250CD6">
        <w:rPr>
          <w:sz w:val="20"/>
          <w:szCs w:val="20"/>
        </w:rPr>
        <w:t>Shelter</w:t>
      </w:r>
    </w:p>
    <w:p w14:paraId="6A81CD66" w14:textId="44935847" w:rsidR="007212BC" w:rsidRPr="00250CD6" w:rsidRDefault="003F2F6A">
      <w:pPr>
        <w:rPr>
          <w:sz w:val="20"/>
          <w:szCs w:val="20"/>
        </w:rPr>
      </w:pPr>
      <w:r w:rsidRPr="00250CD6">
        <w:rPr>
          <w:sz w:val="20"/>
          <w:szCs w:val="20"/>
        </w:rPr>
        <w:t xml:space="preserve">May </w:t>
      </w:r>
      <w:r w:rsidR="00250CD6">
        <w:rPr>
          <w:sz w:val="20"/>
          <w:szCs w:val="20"/>
        </w:rPr>
        <w:t>0</w:t>
      </w:r>
      <w:r w:rsidRPr="00250CD6">
        <w:rPr>
          <w:sz w:val="20"/>
          <w:szCs w:val="20"/>
        </w:rPr>
        <w:t>6: Toronto, ON</w:t>
      </w:r>
      <w:r w:rsidRPr="00250CD6">
        <w:rPr>
          <w:sz w:val="20"/>
          <w:szCs w:val="20"/>
        </w:rPr>
        <w:tab/>
      </w:r>
      <w:r w:rsidR="00250CD6">
        <w:rPr>
          <w:sz w:val="20"/>
          <w:szCs w:val="20"/>
        </w:rPr>
        <w:tab/>
      </w:r>
      <w:r w:rsidRPr="00250CD6">
        <w:rPr>
          <w:sz w:val="20"/>
          <w:szCs w:val="20"/>
        </w:rPr>
        <w:t>Danforth Music Hall</w:t>
      </w:r>
    </w:p>
    <w:p w14:paraId="10B1AEEE" w14:textId="63AE62D3" w:rsidR="007212BC" w:rsidRPr="00250CD6" w:rsidRDefault="003F2F6A">
      <w:pPr>
        <w:rPr>
          <w:sz w:val="20"/>
          <w:szCs w:val="20"/>
        </w:rPr>
      </w:pPr>
      <w:r w:rsidRPr="00250CD6">
        <w:rPr>
          <w:sz w:val="20"/>
          <w:szCs w:val="20"/>
        </w:rPr>
        <w:t xml:space="preserve">May </w:t>
      </w:r>
      <w:r w:rsidR="00250CD6">
        <w:rPr>
          <w:sz w:val="20"/>
          <w:szCs w:val="20"/>
        </w:rPr>
        <w:t>0</w:t>
      </w:r>
      <w:r w:rsidRPr="00250CD6">
        <w:rPr>
          <w:sz w:val="20"/>
          <w:szCs w:val="20"/>
        </w:rPr>
        <w:t>7: Montreal, QC</w:t>
      </w:r>
      <w:r w:rsidRPr="00250CD6">
        <w:rPr>
          <w:sz w:val="20"/>
          <w:szCs w:val="20"/>
        </w:rPr>
        <w:tab/>
      </w:r>
      <w:r w:rsidR="00250CD6">
        <w:rPr>
          <w:sz w:val="20"/>
          <w:szCs w:val="20"/>
        </w:rPr>
        <w:tab/>
      </w:r>
      <w:r w:rsidRPr="00250CD6">
        <w:rPr>
          <w:sz w:val="20"/>
          <w:szCs w:val="20"/>
        </w:rPr>
        <w:t>L’Astral</w:t>
      </w:r>
    </w:p>
    <w:p w14:paraId="0B909105" w14:textId="341219FC" w:rsidR="007212BC" w:rsidRPr="00250CD6" w:rsidRDefault="003F2F6A">
      <w:pPr>
        <w:rPr>
          <w:sz w:val="20"/>
          <w:szCs w:val="20"/>
        </w:rPr>
      </w:pPr>
      <w:r w:rsidRPr="00250CD6">
        <w:rPr>
          <w:sz w:val="20"/>
          <w:szCs w:val="20"/>
        </w:rPr>
        <w:t xml:space="preserve">May </w:t>
      </w:r>
      <w:r w:rsidR="00250CD6">
        <w:rPr>
          <w:sz w:val="20"/>
          <w:szCs w:val="20"/>
        </w:rPr>
        <w:t>0</w:t>
      </w:r>
      <w:r w:rsidRPr="00250CD6">
        <w:rPr>
          <w:sz w:val="20"/>
          <w:szCs w:val="20"/>
        </w:rPr>
        <w:t>9: Boston, MA</w:t>
      </w:r>
      <w:r w:rsidRPr="00250CD6">
        <w:rPr>
          <w:sz w:val="20"/>
          <w:szCs w:val="20"/>
        </w:rPr>
        <w:tab/>
      </w:r>
      <w:r w:rsidR="00250CD6">
        <w:rPr>
          <w:sz w:val="20"/>
          <w:szCs w:val="20"/>
        </w:rPr>
        <w:tab/>
      </w:r>
      <w:r w:rsidRPr="00250CD6">
        <w:rPr>
          <w:sz w:val="20"/>
          <w:szCs w:val="20"/>
        </w:rPr>
        <w:t>Paradise Rock Club</w:t>
      </w:r>
    </w:p>
    <w:p w14:paraId="441814E7" w14:textId="19B33BDD" w:rsidR="007212BC" w:rsidRPr="00250CD6" w:rsidRDefault="003F2F6A">
      <w:pPr>
        <w:rPr>
          <w:sz w:val="20"/>
          <w:szCs w:val="20"/>
        </w:rPr>
      </w:pPr>
      <w:r w:rsidRPr="00250CD6">
        <w:rPr>
          <w:sz w:val="20"/>
          <w:szCs w:val="20"/>
        </w:rPr>
        <w:t>May 10: Brooklyn, NY</w:t>
      </w:r>
      <w:r w:rsidRPr="00250CD6">
        <w:rPr>
          <w:sz w:val="20"/>
          <w:szCs w:val="20"/>
        </w:rPr>
        <w:tab/>
      </w:r>
      <w:r w:rsidR="00250CD6">
        <w:rPr>
          <w:sz w:val="20"/>
          <w:szCs w:val="20"/>
        </w:rPr>
        <w:tab/>
      </w:r>
      <w:r w:rsidRPr="00250CD6">
        <w:rPr>
          <w:sz w:val="20"/>
          <w:szCs w:val="20"/>
        </w:rPr>
        <w:t>Brooklyn Steel</w:t>
      </w:r>
    </w:p>
    <w:p w14:paraId="6AE6C293" w14:textId="77777777" w:rsidR="007212BC" w:rsidRPr="00250CD6" w:rsidRDefault="003F2F6A">
      <w:pPr>
        <w:rPr>
          <w:sz w:val="20"/>
          <w:szCs w:val="20"/>
        </w:rPr>
      </w:pPr>
      <w:r w:rsidRPr="00250CD6">
        <w:rPr>
          <w:sz w:val="20"/>
          <w:szCs w:val="20"/>
        </w:rPr>
        <w:t>May 12: Philadelphia, PA</w:t>
      </w:r>
      <w:r w:rsidRPr="00250CD6">
        <w:rPr>
          <w:sz w:val="20"/>
          <w:szCs w:val="20"/>
        </w:rPr>
        <w:tab/>
        <w:t>Theatre of the Living Arts</w:t>
      </w:r>
    </w:p>
    <w:p w14:paraId="31C36762" w14:textId="77777777" w:rsidR="007212BC" w:rsidRPr="00250CD6" w:rsidRDefault="003F2F6A">
      <w:pPr>
        <w:rPr>
          <w:sz w:val="20"/>
          <w:szCs w:val="20"/>
        </w:rPr>
      </w:pPr>
      <w:r w:rsidRPr="00250CD6">
        <w:rPr>
          <w:sz w:val="20"/>
          <w:szCs w:val="20"/>
        </w:rPr>
        <w:t>May 13: Washington, DC</w:t>
      </w:r>
      <w:r w:rsidRPr="00250CD6">
        <w:rPr>
          <w:sz w:val="20"/>
          <w:szCs w:val="20"/>
        </w:rPr>
        <w:tab/>
        <w:t>Union Stage</w:t>
      </w:r>
    </w:p>
    <w:p w14:paraId="3061D652" w14:textId="77777777" w:rsidR="007212BC" w:rsidRPr="00250CD6" w:rsidRDefault="003F2F6A">
      <w:pPr>
        <w:rPr>
          <w:sz w:val="20"/>
          <w:szCs w:val="20"/>
        </w:rPr>
      </w:pPr>
      <w:r w:rsidRPr="00250CD6">
        <w:rPr>
          <w:sz w:val="20"/>
          <w:szCs w:val="20"/>
        </w:rPr>
        <w:t>May 16: San Francisco, CA</w:t>
      </w:r>
      <w:r w:rsidRPr="00250CD6">
        <w:rPr>
          <w:sz w:val="20"/>
          <w:szCs w:val="20"/>
        </w:rPr>
        <w:tab/>
        <w:t>The Fillmore</w:t>
      </w:r>
    </w:p>
    <w:p w14:paraId="3467D8B6" w14:textId="77777777" w:rsidR="007212BC" w:rsidRPr="00250CD6" w:rsidRDefault="003F2F6A">
      <w:pPr>
        <w:rPr>
          <w:sz w:val="20"/>
          <w:szCs w:val="20"/>
        </w:rPr>
      </w:pPr>
      <w:r w:rsidRPr="00250CD6">
        <w:rPr>
          <w:sz w:val="20"/>
          <w:szCs w:val="20"/>
        </w:rPr>
        <w:t>May 18: Los Angeles, CA</w:t>
      </w:r>
      <w:r w:rsidRPr="00250CD6">
        <w:rPr>
          <w:sz w:val="20"/>
          <w:szCs w:val="20"/>
        </w:rPr>
        <w:tab/>
        <w:t>Belasco Theater</w:t>
      </w:r>
    </w:p>
    <w:p w14:paraId="0EF19E8E" w14:textId="357BB083" w:rsidR="007212BC" w:rsidRPr="00250CD6" w:rsidRDefault="003F2F6A">
      <w:pPr>
        <w:rPr>
          <w:sz w:val="20"/>
          <w:szCs w:val="20"/>
        </w:rPr>
      </w:pPr>
      <w:r w:rsidRPr="00250CD6">
        <w:rPr>
          <w:sz w:val="20"/>
          <w:szCs w:val="20"/>
        </w:rPr>
        <w:t>May 20: Las Vegas, NV</w:t>
      </w:r>
      <w:r w:rsidRPr="00250CD6">
        <w:rPr>
          <w:sz w:val="20"/>
          <w:szCs w:val="20"/>
        </w:rPr>
        <w:tab/>
      </w:r>
      <w:r w:rsidR="00250CD6">
        <w:rPr>
          <w:sz w:val="20"/>
          <w:szCs w:val="20"/>
        </w:rPr>
        <w:tab/>
      </w:r>
      <w:r w:rsidRPr="00250CD6">
        <w:rPr>
          <w:sz w:val="20"/>
          <w:szCs w:val="20"/>
        </w:rPr>
        <w:t>24 Oxford</w:t>
      </w:r>
    </w:p>
    <w:p w14:paraId="665C584B" w14:textId="652F74DE" w:rsidR="007212BC" w:rsidRPr="00250CD6" w:rsidRDefault="003F2F6A">
      <w:pPr>
        <w:rPr>
          <w:sz w:val="20"/>
          <w:szCs w:val="20"/>
        </w:rPr>
      </w:pPr>
      <w:r w:rsidRPr="00250CD6">
        <w:rPr>
          <w:sz w:val="20"/>
          <w:szCs w:val="20"/>
        </w:rPr>
        <w:t>May 21: Phoenix, AZ</w:t>
      </w:r>
      <w:r w:rsidRPr="00250CD6">
        <w:rPr>
          <w:sz w:val="20"/>
          <w:szCs w:val="20"/>
        </w:rPr>
        <w:tab/>
      </w:r>
      <w:r w:rsidR="00250CD6">
        <w:rPr>
          <w:sz w:val="20"/>
          <w:szCs w:val="20"/>
        </w:rPr>
        <w:tab/>
      </w:r>
      <w:r w:rsidRPr="00250CD6">
        <w:rPr>
          <w:sz w:val="20"/>
          <w:szCs w:val="20"/>
        </w:rPr>
        <w:t>Crescent Ballroom</w:t>
      </w:r>
    </w:p>
    <w:p w14:paraId="7FB4239D" w14:textId="68A35C56" w:rsidR="007212BC" w:rsidRPr="00250CD6" w:rsidRDefault="003F2F6A">
      <w:pPr>
        <w:rPr>
          <w:sz w:val="20"/>
          <w:szCs w:val="20"/>
        </w:rPr>
      </w:pPr>
      <w:r w:rsidRPr="00250CD6">
        <w:rPr>
          <w:sz w:val="20"/>
          <w:szCs w:val="20"/>
        </w:rPr>
        <w:t>May 23: Austin, TX</w:t>
      </w:r>
      <w:r w:rsidRPr="00250CD6">
        <w:rPr>
          <w:sz w:val="20"/>
          <w:szCs w:val="20"/>
        </w:rPr>
        <w:tab/>
      </w:r>
      <w:r w:rsidR="00250CD6">
        <w:rPr>
          <w:sz w:val="20"/>
          <w:szCs w:val="20"/>
        </w:rPr>
        <w:tab/>
      </w:r>
      <w:r w:rsidRPr="00250CD6">
        <w:rPr>
          <w:sz w:val="20"/>
          <w:szCs w:val="20"/>
        </w:rPr>
        <w:t>Scoot Inn</w:t>
      </w:r>
    </w:p>
    <w:p w14:paraId="3CC72D3B" w14:textId="5E1A3A77" w:rsidR="007212BC" w:rsidRPr="00250CD6" w:rsidRDefault="003F2F6A">
      <w:pPr>
        <w:rPr>
          <w:sz w:val="20"/>
          <w:szCs w:val="20"/>
        </w:rPr>
      </w:pPr>
      <w:r w:rsidRPr="00250CD6">
        <w:rPr>
          <w:sz w:val="20"/>
          <w:szCs w:val="20"/>
        </w:rPr>
        <w:t>May 24: Dallas, TX</w:t>
      </w:r>
      <w:r w:rsidRPr="00250CD6">
        <w:rPr>
          <w:sz w:val="20"/>
          <w:szCs w:val="20"/>
        </w:rPr>
        <w:tab/>
      </w:r>
      <w:r w:rsidR="00250CD6">
        <w:rPr>
          <w:sz w:val="20"/>
          <w:szCs w:val="20"/>
        </w:rPr>
        <w:tab/>
      </w:r>
      <w:r w:rsidRPr="00250CD6">
        <w:rPr>
          <w:sz w:val="20"/>
          <w:szCs w:val="20"/>
        </w:rPr>
        <w:t>The Echo Lounge &amp; Music Hall</w:t>
      </w:r>
    </w:p>
    <w:p w14:paraId="401EF930" w14:textId="2F41BE4C" w:rsidR="007212BC" w:rsidRPr="00250CD6" w:rsidRDefault="003F2F6A">
      <w:pPr>
        <w:rPr>
          <w:sz w:val="20"/>
          <w:szCs w:val="20"/>
        </w:rPr>
      </w:pPr>
      <w:r w:rsidRPr="00250CD6">
        <w:rPr>
          <w:sz w:val="20"/>
          <w:szCs w:val="20"/>
        </w:rPr>
        <w:t>May 26: Tulsa, OK</w:t>
      </w:r>
      <w:r w:rsidRPr="00250CD6">
        <w:rPr>
          <w:sz w:val="20"/>
          <w:szCs w:val="20"/>
        </w:rPr>
        <w:tab/>
      </w:r>
      <w:r w:rsidR="00250CD6">
        <w:rPr>
          <w:sz w:val="20"/>
          <w:szCs w:val="20"/>
        </w:rPr>
        <w:tab/>
      </w:r>
      <w:r w:rsidRPr="00250CD6">
        <w:rPr>
          <w:sz w:val="20"/>
          <w:szCs w:val="20"/>
        </w:rPr>
        <w:t>Cain’s Ballroom</w:t>
      </w:r>
    </w:p>
    <w:p w14:paraId="2689B0D0" w14:textId="082E4600" w:rsidR="007212BC" w:rsidRPr="00250CD6" w:rsidRDefault="003F2F6A">
      <w:pPr>
        <w:rPr>
          <w:sz w:val="20"/>
          <w:szCs w:val="20"/>
        </w:rPr>
      </w:pPr>
      <w:r w:rsidRPr="00250CD6">
        <w:rPr>
          <w:sz w:val="20"/>
          <w:szCs w:val="20"/>
        </w:rPr>
        <w:t>Sep 13: Milwaukee, WI</w:t>
      </w:r>
      <w:r w:rsidRPr="00250CD6">
        <w:rPr>
          <w:sz w:val="20"/>
          <w:szCs w:val="20"/>
        </w:rPr>
        <w:tab/>
      </w:r>
      <w:r w:rsidR="00250CD6">
        <w:rPr>
          <w:sz w:val="20"/>
          <w:szCs w:val="20"/>
        </w:rPr>
        <w:tab/>
      </w:r>
      <w:r w:rsidRPr="00250CD6">
        <w:rPr>
          <w:sz w:val="20"/>
          <w:szCs w:val="20"/>
        </w:rPr>
        <w:t>The Rave II</w:t>
      </w:r>
    </w:p>
    <w:p w14:paraId="0B50EB97" w14:textId="77777777" w:rsidR="007212BC" w:rsidRPr="00250CD6" w:rsidRDefault="003F2F6A">
      <w:pPr>
        <w:rPr>
          <w:sz w:val="20"/>
          <w:szCs w:val="20"/>
        </w:rPr>
      </w:pPr>
      <w:r w:rsidRPr="00250CD6">
        <w:rPr>
          <w:sz w:val="20"/>
          <w:szCs w:val="20"/>
        </w:rPr>
        <w:t>Sep 14: Minneapolis, MN</w:t>
      </w:r>
      <w:r w:rsidRPr="00250CD6">
        <w:rPr>
          <w:sz w:val="20"/>
          <w:szCs w:val="20"/>
        </w:rPr>
        <w:tab/>
        <w:t>First Avenue - Mainroom</w:t>
      </w:r>
    </w:p>
    <w:p w14:paraId="3A6AB308" w14:textId="7240200D" w:rsidR="007212BC" w:rsidRPr="00250CD6" w:rsidRDefault="003F2F6A">
      <w:pPr>
        <w:rPr>
          <w:sz w:val="20"/>
          <w:szCs w:val="20"/>
        </w:rPr>
      </w:pPr>
      <w:r w:rsidRPr="00250CD6">
        <w:rPr>
          <w:sz w:val="20"/>
          <w:szCs w:val="20"/>
        </w:rPr>
        <w:t>Sep 16: St. Louis, MO</w:t>
      </w:r>
      <w:r w:rsidRPr="00250CD6">
        <w:rPr>
          <w:sz w:val="20"/>
          <w:szCs w:val="20"/>
        </w:rPr>
        <w:tab/>
      </w:r>
      <w:r w:rsidR="00250CD6">
        <w:rPr>
          <w:sz w:val="20"/>
          <w:szCs w:val="20"/>
        </w:rPr>
        <w:tab/>
      </w:r>
      <w:r w:rsidRPr="00250CD6">
        <w:rPr>
          <w:sz w:val="20"/>
          <w:szCs w:val="20"/>
        </w:rPr>
        <w:t>Delmar Hall</w:t>
      </w:r>
    </w:p>
    <w:p w14:paraId="2A631612" w14:textId="211A7974" w:rsidR="007212BC" w:rsidRPr="00250CD6" w:rsidRDefault="003F2F6A">
      <w:pPr>
        <w:rPr>
          <w:sz w:val="20"/>
          <w:szCs w:val="20"/>
        </w:rPr>
      </w:pPr>
      <w:r w:rsidRPr="00250CD6">
        <w:rPr>
          <w:sz w:val="20"/>
          <w:szCs w:val="20"/>
        </w:rPr>
        <w:t>Sep 17: Lawrence, KS</w:t>
      </w:r>
      <w:r w:rsidRPr="00250CD6">
        <w:rPr>
          <w:sz w:val="20"/>
          <w:szCs w:val="20"/>
        </w:rPr>
        <w:tab/>
      </w:r>
      <w:r w:rsidR="00250CD6">
        <w:rPr>
          <w:sz w:val="20"/>
          <w:szCs w:val="20"/>
        </w:rPr>
        <w:tab/>
      </w:r>
      <w:r w:rsidRPr="00250CD6">
        <w:rPr>
          <w:sz w:val="20"/>
          <w:szCs w:val="20"/>
        </w:rPr>
        <w:t>The Bottleneck</w:t>
      </w:r>
    </w:p>
    <w:p w14:paraId="3652740D" w14:textId="77777777" w:rsidR="007212BC" w:rsidRPr="00250CD6" w:rsidRDefault="003F2F6A">
      <w:pPr>
        <w:rPr>
          <w:sz w:val="20"/>
          <w:szCs w:val="20"/>
        </w:rPr>
      </w:pPr>
      <w:r w:rsidRPr="00250CD6">
        <w:rPr>
          <w:sz w:val="20"/>
          <w:szCs w:val="20"/>
        </w:rPr>
        <w:t>Sep 19: Englewood, CO</w:t>
      </w:r>
      <w:r w:rsidRPr="00250CD6">
        <w:rPr>
          <w:sz w:val="20"/>
          <w:szCs w:val="20"/>
        </w:rPr>
        <w:tab/>
      </w:r>
      <w:r w:rsidRPr="00250CD6">
        <w:rPr>
          <w:sz w:val="20"/>
          <w:szCs w:val="20"/>
        </w:rPr>
        <w:tab/>
        <w:t>Gothic Theatre</w:t>
      </w:r>
    </w:p>
    <w:p w14:paraId="143AE374" w14:textId="77777777" w:rsidR="007212BC" w:rsidRPr="00250CD6" w:rsidRDefault="003F2F6A">
      <w:pPr>
        <w:rPr>
          <w:sz w:val="20"/>
          <w:szCs w:val="20"/>
        </w:rPr>
      </w:pPr>
      <w:r w:rsidRPr="00250CD6">
        <w:rPr>
          <w:sz w:val="20"/>
          <w:szCs w:val="20"/>
        </w:rPr>
        <w:t>Sep 20: Salt Lake City, UT</w:t>
      </w:r>
      <w:r w:rsidRPr="00250CD6">
        <w:rPr>
          <w:sz w:val="20"/>
          <w:szCs w:val="20"/>
        </w:rPr>
        <w:tab/>
        <w:t>Urban Lounge</w:t>
      </w:r>
    </w:p>
    <w:p w14:paraId="32348C9E" w14:textId="0FB20BD2" w:rsidR="007212BC" w:rsidRPr="00250CD6" w:rsidRDefault="003F2F6A">
      <w:pPr>
        <w:rPr>
          <w:sz w:val="20"/>
          <w:szCs w:val="20"/>
        </w:rPr>
      </w:pPr>
      <w:r w:rsidRPr="00250CD6">
        <w:rPr>
          <w:sz w:val="20"/>
          <w:szCs w:val="20"/>
        </w:rPr>
        <w:t>Sep 22: Portland, OR</w:t>
      </w:r>
      <w:r w:rsidRPr="00250CD6">
        <w:rPr>
          <w:sz w:val="20"/>
          <w:szCs w:val="20"/>
        </w:rPr>
        <w:tab/>
      </w:r>
      <w:r w:rsidR="00250CD6">
        <w:rPr>
          <w:sz w:val="20"/>
          <w:szCs w:val="20"/>
        </w:rPr>
        <w:tab/>
      </w:r>
      <w:r w:rsidRPr="00250CD6">
        <w:rPr>
          <w:sz w:val="20"/>
          <w:szCs w:val="20"/>
        </w:rPr>
        <w:t>Revolution Hall</w:t>
      </w:r>
    </w:p>
    <w:p w14:paraId="25035B12" w14:textId="3C7C1F00" w:rsidR="007212BC" w:rsidRPr="00250CD6" w:rsidRDefault="003F2F6A">
      <w:pPr>
        <w:rPr>
          <w:sz w:val="20"/>
          <w:szCs w:val="20"/>
        </w:rPr>
      </w:pPr>
      <w:r w:rsidRPr="00250CD6">
        <w:rPr>
          <w:sz w:val="20"/>
          <w:szCs w:val="20"/>
        </w:rPr>
        <w:t>Sep 23: Vancouver, BC</w:t>
      </w:r>
      <w:r w:rsidRPr="00250CD6">
        <w:rPr>
          <w:sz w:val="20"/>
          <w:szCs w:val="20"/>
        </w:rPr>
        <w:tab/>
      </w:r>
      <w:r w:rsidR="00250CD6">
        <w:rPr>
          <w:sz w:val="20"/>
          <w:szCs w:val="20"/>
        </w:rPr>
        <w:tab/>
      </w:r>
      <w:r w:rsidRPr="00250CD6">
        <w:rPr>
          <w:sz w:val="20"/>
          <w:szCs w:val="20"/>
        </w:rPr>
        <w:t>Rickshaw Theatre</w:t>
      </w:r>
    </w:p>
    <w:p w14:paraId="0CC99AEF" w14:textId="00BE272F" w:rsidR="007212BC" w:rsidRPr="00250CD6" w:rsidRDefault="003F2F6A">
      <w:pPr>
        <w:rPr>
          <w:sz w:val="20"/>
          <w:szCs w:val="20"/>
        </w:rPr>
      </w:pPr>
      <w:r w:rsidRPr="00250CD6">
        <w:rPr>
          <w:sz w:val="20"/>
          <w:szCs w:val="20"/>
        </w:rPr>
        <w:t>Sep 25: Seattle, WA</w:t>
      </w:r>
      <w:r w:rsidRPr="00250CD6">
        <w:rPr>
          <w:sz w:val="20"/>
          <w:szCs w:val="20"/>
        </w:rPr>
        <w:tab/>
      </w:r>
      <w:r w:rsidR="00250CD6">
        <w:rPr>
          <w:sz w:val="20"/>
          <w:szCs w:val="20"/>
        </w:rPr>
        <w:tab/>
      </w:r>
      <w:r w:rsidRPr="00250CD6">
        <w:rPr>
          <w:sz w:val="20"/>
          <w:szCs w:val="20"/>
        </w:rPr>
        <w:t>Neumos</w:t>
      </w:r>
    </w:p>
    <w:p w14:paraId="2D496AB0" w14:textId="77777777" w:rsidR="007212BC" w:rsidRPr="00250CD6" w:rsidRDefault="003F2F6A">
      <w:pPr>
        <w:rPr>
          <w:rFonts w:eastAsia="Calibri"/>
          <w:b/>
          <w:sz w:val="20"/>
          <w:szCs w:val="20"/>
        </w:rPr>
      </w:pPr>
      <w:r w:rsidRPr="00250CD6">
        <w:rPr>
          <w:sz w:val="20"/>
          <w:szCs w:val="20"/>
        </w:rPr>
        <w:t>Sep 27: Sacramento, CA</w:t>
      </w:r>
      <w:r w:rsidRPr="00250CD6">
        <w:rPr>
          <w:sz w:val="20"/>
          <w:szCs w:val="20"/>
        </w:rPr>
        <w:tab/>
        <w:t>Ace of Spades</w:t>
      </w:r>
    </w:p>
    <w:p w14:paraId="748EADB0" w14:textId="77777777" w:rsidR="007212BC" w:rsidRPr="00250CD6" w:rsidRDefault="007212BC">
      <w:pPr>
        <w:rPr>
          <w:sz w:val="20"/>
          <w:szCs w:val="20"/>
        </w:rPr>
      </w:pPr>
    </w:p>
    <w:p w14:paraId="3B4B23D3" w14:textId="34C6DACA" w:rsidR="007212BC" w:rsidRPr="00250CD6" w:rsidRDefault="003F2F6A" w:rsidP="00250CD6">
      <w:pPr>
        <w:spacing w:line="240" w:lineRule="auto"/>
        <w:jc w:val="center"/>
        <w:rPr>
          <w:b/>
          <w:sz w:val="20"/>
          <w:szCs w:val="20"/>
        </w:rPr>
      </w:pPr>
      <w:r w:rsidRPr="00250CD6">
        <w:rPr>
          <w:b/>
          <w:sz w:val="20"/>
          <w:szCs w:val="20"/>
          <w:u w:val="single"/>
        </w:rPr>
        <w:t>Contacts</w:t>
      </w:r>
      <w:r w:rsidRPr="00250CD6">
        <w:rPr>
          <w:b/>
          <w:sz w:val="20"/>
          <w:szCs w:val="20"/>
        </w:rPr>
        <w:t>:</w:t>
      </w:r>
    </w:p>
    <w:p w14:paraId="4CAA381C" w14:textId="77777777" w:rsidR="007212BC" w:rsidRPr="00250CD6" w:rsidRDefault="003F2F6A">
      <w:pPr>
        <w:spacing w:line="240" w:lineRule="auto"/>
        <w:jc w:val="center"/>
        <w:rPr>
          <w:b/>
          <w:sz w:val="20"/>
          <w:szCs w:val="20"/>
        </w:rPr>
      </w:pPr>
      <w:r w:rsidRPr="00250CD6">
        <w:rPr>
          <w:b/>
          <w:sz w:val="20"/>
          <w:szCs w:val="20"/>
        </w:rPr>
        <w:t>Grandstand Media</w:t>
      </w:r>
    </w:p>
    <w:p w14:paraId="39375793" w14:textId="77777777" w:rsidR="007212BC" w:rsidRPr="00250CD6" w:rsidRDefault="003F2F6A">
      <w:pPr>
        <w:spacing w:line="240" w:lineRule="auto"/>
        <w:jc w:val="center"/>
        <w:rPr>
          <w:sz w:val="20"/>
          <w:szCs w:val="20"/>
          <w:u w:val="single"/>
        </w:rPr>
      </w:pPr>
      <w:r w:rsidRPr="00250CD6">
        <w:rPr>
          <w:sz w:val="20"/>
          <w:szCs w:val="20"/>
        </w:rPr>
        <w:t xml:space="preserve">Kate Jackson </w:t>
      </w:r>
      <w:hyperlink r:id="rId20">
        <w:r w:rsidRPr="00250CD6">
          <w:rPr>
            <w:color w:val="1155CC"/>
            <w:sz w:val="20"/>
            <w:szCs w:val="20"/>
            <w:u w:val="single"/>
          </w:rPr>
          <w:t>katej@grandstandhq.com</w:t>
        </w:r>
      </w:hyperlink>
    </w:p>
    <w:p w14:paraId="1B276E3B" w14:textId="77777777" w:rsidR="007212BC" w:rsidRPr="00250CD6" w:rsidRDefault="003F2F6A">
      <w:pPr>
        <w:spacing w:line="240" w:lineRule="auto"/>
        <w:jc w:val="center"/>
        <w:rPr>
          <w:sz w:val="20"/>
          <w:szCs w:val="20"/>
          <w:u w:val="single"/>
        </w:rPr>
      </w:pPr>
      <w:r w:rsidRPr="00250CD6">
        <w:rPr>
          <w:sz w:val="20"/>
          <w:szCs w:val="20"/>
        </w:rPr>
        <w:t xml:space="preserve">Katie Nelson </w:t>
      </w:r>
      <w:hyperlink r:id="rId21">
        <w:r w:rsidRPr="00250CD6">
          <w:rPr>
            <w:color w:val="1155CC"/>
            <w:sz w:val="20"/>
            <w:szCs w:val="20"/>
            <w:u w:val="single"/>
          </w:rPr>
          <w:t>katien@grandstandhq.com</w:t>
        </w:r>
      </w:hyperlink>
    </w:p>
    <w:p w14:paraId="52BCA061" w14:textId="77777777" w:rsidR="007212BC" w:rsidRPr="00250CD6" w:rsidRDefault="007212BC">
      <w:pPr>
        <w:spacing w:line="240" w:lineRule="auto"/>
        <w:jc w:val="center"/>
        <w:rPr>
          <w:b/>
          <w:sz w:val="20"/>
          <w:szCs w:val="20"/>
        </w:rPr>
      </w:pPr>
    </w:p>
    <w:p w14:paraId="29618600" w14:textId="77777777" w:rsidR="007212BC" w:rsidRPr="00250CD6" w:rsidRDefault="003F2F6A">
      <w:pPr>
        <w:spacing w:line="240" w:lineRule="auto"/>
        <w:jc w:val="center"/>
        <w:rPr>
          <w:b/>
          <w:sz w:val="20"/>
          <w:szCs w:val="20"/>
        </w:rPr>
      </w:pPr>
      <w:r w:rsidRPr="00250CD6">
        <w:rPr>
          <w:b/>
          <w:sz w:val="20"/>
          <w:szCs w:val="20"/>
        </w:rPr>
        <w:t>Warner Records</w:t>
      </w:r>
    </w:p>
    <w:p w14:paraId="1D5E82E5" w14:textId="77777777" w:rsidR="007212BC" w:rsidRPr="00250CD6" w:rsidRDefault="003F2F6A">
      <w:pPr>
        <w:spacing w:line="240" w:lineRule="auto"/>
        <w:jc w:val="center"/>
        <w:rPr>
          <w:sz w:val="20"/>
          <w:szCs w:val="20"/>
          <w:u w:val="single"/>
        </w:rPr>
      </w:pPr>
      <w:r w:rsidRPr="00250CD6">
        <w:rPr>
          <w:sz w:val="20"/>
          <w:szCs w:val="20"/>
        </w:rPr>
        <w:t>Rick Gershon </w:t>
      </w:r>
      <w:hyperlink r:id="rId22">
        <w:r w:rsidRPr="00250CD6">
          <w:rPr>
            <w:color w:val="0563C1"/>
            <w:sz w:val="20"/>
            <w:szCs w:val="20"/>
            <w:u w:val="single"/>
          </w:rPr>
          <w:t>Rick.Gershon@warnerrecords.com</w:t>
        </w:r>
      </w:hyperlink>
    </w:p>
    <w:p w14:paraId="4DD05D50" w14:textId="77777777" w:rsidR="007212BC" w:rsidRPr="00250CD6" w:rsidRDefault="003F2F6A">
      <w:pPr>
        <w:spacing w:line="240" w:lineRule="auto"/>
        <w:jc w:val="center"/>
        <w:rPr>
          <w:sz w:val="20"/>
          <w:szCs w:val="20"/>
          <w:u w:val="single"/>
        </w:rPr>
      </w:pPr>
      <w:r w:rsidRPr="00250CD6">
        <w:rPr>
          <w:sz w:val="20"/>
          <w:szCs w:val="20"/>
        </w:rPr>
        <w:t>Jenny Huynh </w:t>
      </w:r>
      <w:hyperlink r:id="rId23">
        <w:r w:rsidRPr="00250CD6">
          <w:rPr>
            <w:color w:val="0563C1"/>
            <w:sz w:val="20"/>
            <w:szCs w:val="20"/>
            <w:u w:val="single"/>
          </w:rPr>
          <w:t>Jenny.Huynh@warnerrecords.com</w:t>
        </w:r>
      </w:hyperlink>
    </w:p>
    <w:p w14:paraId="4D98A2E6" w14:textId="77777777" w:rsidR="007212BC" w:rsidRPr="00250CD6" w:rsidRDefault="007212BC">
      <w:pPr>
        <w:spacing w:line="240" w:lineRule="auto"/>
        <w:jc w:val="center"/>
        <w:rPr>
          <w:b/>
          <w:sz w:val="20"/>
          <w:szCs w:val="20"/>
        </w:rPr>
      </w:pPr>
    </w:p>
    <w:p w14:paraId="7C112FDE" w14:textId="4BC43D24" w:rsidR="007212BC" w:rsidRPr="00250CD6" w:rsidRDefault="003F2F6A" w:rsidP="00250CD6">
      <w:pPr>
        <w:spacing w:line="240" w:lineRule="auto"/>
        <w:jc w:val="center"/>
        <w:rPr>
          <w:b/>
          <w:sz w:val="20"/>
          <w:szCs w:val="20"/>
        </w:rPr>
      </w:pPr>
      <w:r w:rsidRPr="00250CD6">
        <w:rPr>
          <w:b/>
          <w:sz w:val="20"/>
          <w:szCs w:val="20"/>
          <w:u w:val="single"/>
        </w:rPr>
        <w:t>Follow Gang of Youths</w:t>
      </w:r>
      <w:r w:rsidRPr="00250CD6">
        <w:rPr>
          <w:b/>
          <w:sz w:val="20"/>
          <w:szCs w:val="20"/>
        </w:rPr>
        <w:t>:</w:t>
      </w:r>
    </w:p>
    <w:p w14:paraId="3A665B4C" w14:textId="77777777" w:rsidR="007212BC" w:rsidRPr="00250CD6" w:rsidRDefault="005C5DE6">
      <w:pPr>
        <w:spacing w:line="240" w:lineRule="auto"/>
        <w:jc w:val="center"/>
        <w:rPr>
          <w:sz w:val="20"/>
          <w:szCs w:val="20"/>
          <w:u w:val="single"/>
        </w:rPr>
      </w:pPr>
      <w:hyperlink r:id="rId24">
        <w:r w:rsidR="003F2F6A" w:rsidRPr="00250CD6">
          <w:rPr>
            <w:color w:val="0563C1"/>
            <w:sz w:val="20"/>
            <w:szCs w:val="20"/>
            <w:u w:val="single"/>
          </w:rPr>
          <w:t>Official website</w:t>
        </w:r>
      </w:hyperlink>
      <w:r w:rsidR="003F2F6A" w:rsidRPr="00250CD6">
        <w:rPr>
          <w:color w:val="0563C1"/>
          <w:sz w:val="20"/>
          <w:szCs w:val="20"/>
        </w:rPr>
        <w:t xml:space="preserve"> </w:t>
      </w:r>
      <w:r w:rsidR="003F2F6A" w:rsidRPr="00250CD6">
        <w:rPr>
          <w:sz w:val="20"/>
          <w:szCs w:val="20"/>
        </w:rPr>
        <w:t xml:space="preserve">| </w:t>
      </w:r>
      <w:hyperlink r:id="rId25">
        <w:r w:rsidR="003F2F6A" w:rsidRPr="00250CD6">
          <w:rPr>
            <w:color w:val="0563C1"/>
            <w:sz w:val="20"/>
            <w:szCs w:val="20"/>
            <w:u w:val="single"/>
          </w:rPr>
          <w:t>Instagram</w:t>
        </w:r>
      </w:hyperlink>
      <w:r w:rsidR="003F2F6A" w:rsidRPr="00250CD6">
        <w:rPr>
          <w:color w:val="0563C1"/>
          <w:sz w:val="20"/>
          <w:szCs w:val="20"/>
        </w:rPr>
        <w:t xml:space="preserve"> </w:t>
      </w:r>
      <w:r w:rsidR="003F2F6A" w:rsidRPr="00250CD6">
        <w:rPr>
          <w:sz w:val="20"/>
          <w:szCs w:val="20"/>
        </w:rPr>
        <w:t xml:space="preserve">| </w:t>
      </w:r>
      <w:hyperlink r:id="rId26">
        <w:r w:rsidR="003F2F6A" w:rsidRPr="00250CD6">
          <w:rPr>
            <w:color w:val="0563C1"/>
            <w:sz w:val="20"/>
            <w:szCs w:val="20"/>
            <w:u w:val="single"/>
          </w:rPr>
          <w:t>Facebook</w:t>
        </w:r>
      </w:hyperlink>
      <w:r w:rsidR="003F2F6A" w:rsidRPr="00250CD6">
        <w:rPr>
          <w:color w:val="0563C1"/>
          <w:sz w:val="20"/>
          <w:szCs w:val="20"/>
        </w:rPr>
        <w:t xml:space="preserve"> </w:t>
      </w:r>
      <w:r w:rsidR="003F2F6A" w:rsidRPr="00250CD6">
        <w:rPr>
          <w:sz w:val="20"/>
          <w:szCs w:val="20"/>
        </w:rPr>
        <w:t xml:space="preserve">| </w:t>
      </w:r>
      <w:hyperlink r:id="rId27">
        <w:r w:rsidR="003F2F6A" w:rsidRPr="00250CD6">
          <w:rPr>
            <w:color w:val="0563C1"/>
            <w:sz w:val="20"/>
            <w:szCs w:val="20"/>
            <w:u w:val="single"/>
          </w:rPr>
          <w:t>Twitter</w:t>
        </w:r>
      </w:hyperlink>
      <w:r w:rsidR="003F2F6A" w:rsidRPr="00250CD6">
        <w:rPr>
          <w:color w:val="0563C1"/>
          <w:sz w:val="20"/>
          <w:szCs w:val="20"/>
        </w:rPr>
        <w:t xml:space="preserve"> </w:t>
      </w:r>
      <w:r w:rsidR="003F2F6A" w:rsidRPr="00250CD6">
        <w:rPr>
          <w:sz w:val="20"/>
          <w:szCs w:val="20"/>
        </w:rPr>
        <w:t>|</w:t>
      </w:r>
      <w:r w:rsidR="003F2F6A" w:rsidRPr="00250CD6">
        <w:rPr>
          <w:color w:val="0563C1"/>
          <w:sz w:val="20"/>
          <w:szCs w:val="20"/>
        </w:rPr>
        <w:t xml:space="preserve"> </w:t>
      </w:r>
      <w:hyperlink r:id="rId28">
        <w:r w:rsidR="003F2F6A" w:rsidRPr="00250CD6">
          <w:rPr>
            <w:color w:val="0563C1"/>
            <w:sz w:val="20"/>
            <w:szCs w:val="20"/>
            <w:u w:val="single"/>
          </w:rPr>
          <w:t>Spotify</w:t>
        </w:r>
      </w:hyperlink>
      <w:r w:rsidR="003F2F6A" w:rsidRPr="00250CD6">
        <w:rPr>
          <w:color w:val="0563C1"/>
          <w:sz w:val="20"/>
          <w:szCs w:val="20"/>
        </w:rPr>
        <w:t xml:space="preserve"> </w:t>
      </w:r>
      <w:r w:rsidR="003F2F6A" w:rsidRPr="00250CD6">
        <w:rPr>
          <w:sz w:val="20"/>
          <w:szCs w:val="20"/>
        </w:rPr>
        <w:t xml:space="preserve">| </w:t>
      </w:r>
      <w:hyperlink r:id="rId29">
        <w:r w:rsidR="003F2F6A" w:rsidRPr="00250CD6">
          <w:rPr>
            <w:color w:val="0563C1"/>
            <w:sz w:val="20"/>
            <w:szCs w:val="20"/>
            <w:u w:val="single"/>
          </w:rPr>
          <w:t>Apple Music</w:t>
        </w:r>
      </w:hyperlink>
      <w:r w:rsidR="003F2F6A" w:rsidRPr="00250CD6">
        <w:rPr>
          <w:color w:val="0563C1"/>
          <w:sz w:val="20"/>
          <w:szCs w:val="20"/>
        </w:rPr>
        <w:t xml:space="preserve"> </w:t>
      </w:r>
      <w:r w:rsidR="003F2F6A" w:rsidRPr="00250CD6">
        <w:rPr>
          <w:sz w:val="20"/>
          <w:szCs w:val="20"/>
        </w:rPr>
        <w:t xml:space="preserve">| </w:t>
      </w:r>
      <w:hyperlink r:id="rId30">
        <w:r w:rsidR="003F2F6A" w:rsidRPr="00250CD6">
          <w:rPr>
            <w:color w:val="1155CC"/>
            <w:sz w:val="20"/>
            <w:szCs w:val="20"/>
            <w:u w:val="single"/>
          </w:rPr>
          <w:t>YouTube</w:t>
        </w:r>
      </w:hyperlink>
      <w:r w:rsidR="003F2F6A" w:rsidRPr="00250CD6">
        <w:rPr>
          <w:sz w:val="20"/>
          <w:szCs w:val="20"/>
        </w:rPr>
        <w:t xml:space="preserve"> | </w:t>
      </w:r>
      <w:hyperlink r:id="rId31">
        <w:r w:rsidR="003F2F6A" w:rsidRPr="00250CD6">
          <w:rPr>
            <w:color w:val="1155CC"/>
            <w:sz w:val="20"/>
            <w:szCs w:val="20"/>
            <w:u w:val="single"/>
          </w:rPr>
          <w:t>Tik Tok</w:t>
        </w:r>
      </w:hyperlink>
    </w:p>
    <w:p w14:paraId="03C951FF" w14:textId="77777777" w:rsidR="007212BC" w:rsidRPr="00250CD6" w:rsidRDefault="005C5DE6">
      <w:pPr>
        <w:spacing w:line="240" w:lineRule="auto"/>
        <w:jc w:val="center"/>
        <w:rPr>
          <w:color w:val="1155CC"/>
          <w:sz w:val="20"/>
          <w:szCs w:val="20"/>
          <w:u w:val="single"/>
        </w:rPr>
      </w:pPr>
      <w:hyperlink r:id="rId32">
        <w:r w:rsidR="003F2F6A" w:rsidRPr="00250CD6">
          <w:rPr>
            <w:color w:val="1155CC"/>
            <w:sz w:val="20"/>
            <w:szCs w:val="20"/>
            <w:u w:val="single"/>
          </w:rPr>
          <w:t>Press Materials</w:t>
        </w:r>
      </w:hyperlink>
    </w:p>
    <w:p w14:paraId="5D5B5FE1" w14:textId="77777777" w:rsidR="007212BC" w:rsidRDefault="007212BC">
      <w:pPr>
        <w:spacing w:after="160" w:line="240" w:lineRule="auto"/>
        <w:jc w:val="center"/>
        <w:rPr>
          <w:rFonts w:ascii="Calibri" w:eastAsia="Calibri" w:hAnsi="Calibri" w:cs="Calibri"/>
          <w:color w:val="FF0000"/>
        </w:rPr>
      </w:pPr>
    </w:p>
    <w:p w14:paraId="157A1614" w14:textId="77777777" w:rsidR="007212BC" w:rsidRDefault="003F2F6A" w:rsidP="00250CD6">
      <w:pPr>
        <w:pStyle w:val="NoSpacing"/>
        <w:jc w:val="center"/>
      </w:pPr>
      <w:r>
        <w:rPr>
          <w:noProof/>
        </w:rPr>
        <w:drawing>
          <wp:inline distT="114300" distB="114300" distL="114300" distR="114300" wp14:anchorId="397A3A73" wp14:editId="795B0B21">
            <wp:extent cx="3784600" cy="2343150"/>
            <wp:effectExtent l="0" t="0" r="635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3"/>
                    <a:srcRect/>
                    <a:stretch>
                      <a:fillRect/>
                    </a:stretch>
                  </pic:blipFill>
                  <pic:spPr>
                    <a:xfrm>
                      <a:off x="0" y="0"/>
                      <a:ext cx="3784600" cy="2343150"/>
                    </a:xfrm>
                    <a:prstGeom prst="rect">
                      <a:avLst/>
                    </a:prstGeom>
                    <a:ln/>
                  </pic:spPr>
                </pic:pic>
              </a:graphicData>
            </a:graphic>
          </wp:inline>
        </w:drawing>
      </w:r>
    </w:p>
    <w:p w14:paraId="2FCC3EE4" w14:textId="7796A83B" w:rsidR="007212BC" w:rsidRPr="00250CD6" w:rsidRDefault="00250CD6" w:rsidP="00250CD6">
      <w:pPr>
        <w:pStyle w:val="NoSpacing"/>
        <w:jc w:val="center"/>
        <w:rPr>
          <w:b/>
          <w:color w:val="222222"/>
          <w:sz w:val="20"/>
          <w:szCs w:val="20"/>
          <w:highlight w:val="white"/>
        </w:rPr>
      </w:pPr>
      <w:r w:rsidRPr="00250CD6">
        <w:rPr>
          <w:b/>
          <w:color w:val="222222"/>
          <w:sz w:val="20"/>
          <w:szCs w:val="20"/>
        </w:rPr>
        <w:t>(</w:t>
      </w:r>
      <w:r w:rsidR="003F2F6A" w:rsidRPr="00250CD6">
        <w:rPr>
          <w:b/>
          <w:color w:val="222222"/>
          <w:sz w:val="20"/>
          <w:szCs w:val="20"/>
        </w:rPr>
        <w:t xml:space="preserve">Download high-res photo by Edward Cooke </w:t>
      </w:r>
      <w:hyperlink r:id="rId34">
        <w:r w:rsidR="003F2F6A" w:rsidRPr="00250CD6">
          <w:rPr>
            <w:b/>
            <w:color w:val="1155CC"/>
            <w:sz w:val="20"/>
            <w:szCs w:val="20"/>
            <w:highlight w:val="white"/>
            <w:u w:val="single"/>
          </w:rPr>
          <w:t>HERE</w:t>
        </w:r>
      </w:hyperlink>
      <w:r w:rsidRPr="00250CD6">
        <w:rPr>
          <w:b/>
          <w:color w:val="222222"/>
          <w:sz w:val="20"/>
          <w:szCs w:val="20"/>
          <w:highlight w:val="white"/>
        </w:rPr>
        <w:t>)</w:t>
      </w:r>
    </w:p>
    <w:p w14:paraId="4995868C" w14:textId="77777777" w:rsidR="007212BC" w:rsidRDefault="003F2F6A">
      <w:pPr>
        <w:spacing w:after="160" w:line="240" w:lineRule="auto"/>
        <w:jc w:val="center"/>
        <w:rPr>
          <w:b/>
          <w:sz w:val="21"/>
          <w:szCs w:val="21"/>
        </w:rPr>
      </w:pPr>
      <w:r>
        <w:rPr>
          <w:rFonts w:ascii="Calibri" w:eastAsia="Calibri" w:hAnsi="Calibri" w:cs="Calibri"/>
          <w:noProof/>
        </w:rPr>
        <w:drawing>
          <wp:inline distT="0" distB="0" distL="0" distR="0" wp14:anchorId="109AA2D5" wp14:editId="176577CF">
            <wp:extent cx="1544246" cy="559237"/>
            <wp:effectExtent l="0" t="0" r="0" b="0"/>
            <wp:docPr id="2" name="image1.jpg" descr="small Warner Records Black On White (1)"/>
            <wp:cNvGraphicFramePr/>
            <a:graphic xmlns:a="http://schemas.openxmlformats.org/drawingml/2006/main">
              <a:graphicData uri="http://schemas.openxmlformats.org/drawingml/2006/picture">
                <pic:pic xmlns:pic="http://schemas.openxmlformats.org/drawingml/2006/picture">
                  <pic:nvPicPr>
                    <pic:cNvPr id="0" name="image1.jpg" descr="small Warner Records Black On White (1)"/>
                    <pic:cNvPicPr preferRelativeResize="0"/>
                  </pic:nvPicPr>
                  <pic:blipFill>
                    <a:blip r:embed="rId35"/>
                    <a:srcRect/>
                    <a:stretch>
                      <a:fillRect/>
                    </a:stretch>
                  </pic:blipFill>
                  <pic:spPr>
                    <a:xfrm>
                      <a:off x="0" y="0"/>
                      <a:ext cx="1544246" cy="559237"/>
                    </a:xfrm>
                    <a:prstGeom prst="rect">
                      <a:avLst/>
                    </a:prstGeom>
                    <a:ln/>
                  </pic:spPr>
                </pic:pic>
              </a:graphicData>
            </a:graphic>
          </wp:inline>
        </w:drawing>
      </w:r>
    </w:p>
    <w:p w14:paraId="08577AE9" w14:textId="77777777" w:rsidR="007212BC" w:rsidRDefault="007212BC"/>
    <w:sectPr w:rsidR="007212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D093C"/>
    <w:multiLevelType w:val="multilevel"/>
    <w:tmpl w:val="DA965416"/>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81"/>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81"/>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81"/>
      </w:pPr>
      <w:rPr>
        <w:b/>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BC"/>
    <w:rsid w:val="00250CD6"/>
    <w:rsid w:val="003071C2"/>
    <w:rsid w:val="003F2F6A"/>
    <w:rsid w:val="005C5DE6"/>
    <w:rsid w:val="007212BC"/>
    <w:rsid w:val="008C06F6"/>
    <w:rsid w:val="00EA5FE2"/>
    <w:rsid w:val="00FB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555C"/>
  <w15:docId w15:val="{78EE0050-5B1A-4C54-9DC9-B2044DF2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250CD6"/>
    <w:pPr>
      <w:spacing w:line="240" w:lineRule="auto"/>
    </w:pPr>
  </w:style>
  <w:style w:type="character" w:styleId="Hyperlink">
    <w:name w:val="Hyperlink"/>
    <w:basedOn w:val="DefaultParagraphFont"/>
    <w:uiPriority w:val="99"/>
    <w:unhideWhenUsed/>
    <w:rsid w:val="00250CD6"/>
    <w:rPr>
      <w:color w:val="0000FF" w:themeColor="hyperlink"/>
      <w:u w:val="single"/>
    </w:rPr>
  </w:style>
  <w:style w:type="character" w:styleId="UnresolvedMention">
    <w:name w:val="Unresolved Mention"/>
    <w:basedOn w:val="DefaultParagraphFont"/>
    <w:uiPriority w:val="99"/>
    <w:semiHidden/>
    <w:unhideWhenUsed/>
    <w:rsid w:val="00250CD6"/>
    <w:rPr>
      <w:color w:val="605E5C"/>
      <w:shd w:val="clear" w:color="auto" w:fill="E1DFDD"/>
    </w:rPr>
  </w:style>
  <w:style w:type="character" w:styleId="FollowedHyperlink">
    <w:name w:val="FollowedHyperlink"/>
    <w:basedOn w:val="DefaultParagraphFont"/>
    <w:uiPriority w:val="99"/>
    <w:semiHidden/>
    <w:unhideWhenUsed/>
    <w:rsid w:val="005C5D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985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oy.ffm.to/ttgvideo" TargetMode="External"/><Relationship Id="rId18" Type="http://schemas.openxmlformats.org/officeDocument/2006/relationships/hyperlink" Target="https://www.youtube.com/watch?v=KliTGJahNIM" TargetMode="External"/><Relationship Id="rId26" Type="http://schemas.openxmlformats.org/officeDocument/2006/relationships/hyperlink" Target="https://www.facebook.com/GangOfYouths" TargetMode="External"/><Relationship Id="rId21" Type="http://schemas.openxmlformats.org/officeDocument/2006/relationships/hyperlink" Target="mailto:katien@grandstandhq.com" TargetMode="External"/><Relationship Id="rId34" Type="http://schemas.openxmlformats.org/officeDocument/2006/relationships/hyperlink" Target="https://drive.google.com/file/d/1NPVYIYWV2E9iKZq3N_aRW5oVUvojRXo3/view?usp=sharing" TargetMode="External"/><Relationship Id="rId7" Type="http://schemas.openxmlformats.org/officeDocument/2006/relationships/hyperlink" Target="https://goy.ffm.to/ttgvideo" TargetMode="External"/><Relationship Id="rId12" Type="http://schemas.openxmlformats.org/officeDocument/2006/relationships/hyperlink" Target="https://gangofyouths.co/tendthegarden" TargetMode="External"/><Relationship Id="rId17" Type="http://schemas.openxmlformats.org/officeDocument/2006/relationships/hyperlink" Target="https://www.youtube.com/watch?v=H9QsAO4BU28" TargetMode="External"/><Relationship Id="rId25" Type="http://schemas.openxmlformats.org/officeDocument/2006/relationships/hyperlink" Target="https://www.instagram.com/gangofyouths/" TargetMode="External"/><Relationship Id="rId33"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au.rollingstone.com/music/music-news/gang-of-youths-share-new-surprise-ep-total-serene-27488/" TargetMode="External"/><Relationship Id="rId20" Type="http://schemas.openxmlformats.org/officeDocument/2006/relationships/hyperlink" Target="mailto:katej@grandstandhq.com" TargetMode="External"/><Relationship Id="rId29" Type="http://schemas.openxmlformats.org/officeDocument/2006/relationships/hyperlink" Target="https://music.apple.com/gb/artist/gang-of-youths/687934696" TargetMode="External"/><Relationship Id="rId1" Type="http://schemas.openxmlformats.org/officeDocument/2006/relationships/numbering" Target="numbering.xml"/><Relationship Id="rId6" Type="http://schemas.openxmlformats.org/officeDocument/2006/relationships/hyperlink" Target="https://gangofyouths.co/tendthegarden" TargetMode="External"/><Relationship Id="rId11" Type="http://schemas.openxmlformats.org/officeDocument/2006/relationships/hyperlink" Target="https://www.youtube.com/watch?v=9KyolyVcWu8" TargetMode="External"/><Relationship Id="rId24" Type="http://schemas.openxmlformats.org/officeDocument/2006/relationships/hyperlink" Target="https://www.gangofyouths.com/" TargetMode="External"/><Relationship Id="rId32" Type="http://schemas.openxmlformats.org/officeDocument/2006/relationships/hyperlink" Target="https://press.warnerrecords.com/gang-of-youths/" TargetMode="External"/><Relationship Id="rId37"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gangofyouths.com/SHOWS" TargetMode="External"/><Relationship Id="rId23" Type="http://schemas.openxmlformats.org/officeDocument/2006/relationships/hyperlink" Target="mailto:Jenny.Huynh@warnerrecords.com" TargetMode="External"/><Relationship Id="rId28" Type="http://schemas.openxmlformats.org/officeDocument/2006/relationships/hyperlink" Target="https://open.spotify.com/artist/142YBUGmLWCJigFLzgguf8?si=gnsyh8XLSwS757blnY-J8Q" TargetMode="External"/><Relationship Id="rId36" Type="http://schemas.openxmlformats.org/officeDocument/2006/relationships/fontTable" Target="fontTable.xml"/><Relationship Id="rId10" Type="http://schemas.openxmlformats.org/officeDocument/2006/relationships/hyperlink" Target="https://www.youtube.com/watch?v=H9QsAO4BU28" TargetMode="External"/><Relationship Id="rId19" Type="http://schemas.openxmlformats.org/officeDocument/2006/relationships/hyperlink" Target="https://gangofyouths.co/tendthegarden" TargetMode="External"/><Relationship Id="rId31" Type="http://schemas.openxmlformats.org/officeDocument/2006/relationships/hyperlink" Target="https://www.tiktok.com/@gangofyouths" TargetMode="External"/><Relationship Id="rId4" Type="http://schemas.openxmlformats.org/officeDocument/2006/relationships/webSettings" Target="webSettings.xml"/><Relationship Id="rId9" Type="http://schemas.openxmlformats.org/officeDocument/2006/relationships/hyperlink" Target="https://drive.google.com/file/d/1jiZdffbOALbz6B3p5BV-wm5A61pMwJsY/view?usp=sharing" TargetMode="External"/><Relationship Id="rId14" Type="http://schemas.openxmlformats.org/officeDocument/2006/relationships/hyperlink" Target="https://gangofyouths.co/angelinrealtime" TargetMode="External"/><Relationship Id="rId22" Type="http://schemas.openxmlformats.org/officeDocument/2006/relationships/hyperlink" Target="mailto:Rick.Gershon@warnerrecords.com" TargetMode="External"/><Relationship Id="rId27" Type="http://schemas.openxmlformats.org/officeDocument/2006/relationships/hyperlink" Target="https://twitter.com/gangofyouths" TargetMode="External"/><Relationship Id="rId30" Type="http://schemas.openxmlformats.org/officeDocument/2006/relationships/hyperlink" Target="https://www.youtube.com/user/GANGOFYOUTHSBAND" TargetMode="External"/><Relationship Id="rId35" Type="http://schemas.openxmlformats.org/officeDocument/2006/relationships/image" Target="media/image4.jpg"/><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Gershon, Rick</dc:creator>
  <cp:lastModifiedBy>Huynh, Jenny</cp:lastModifiedBy>
  <cp:revision>7</cp:revision>
  <dcterms:created xsi:type="dcterms:W3CDTF">2021-11-10T00:45:00Z</dcterms:created>
  <dcterms:modified xsi:type="dcterms:W3CDTF">2021-11-10T07:29:00Z</dcterms:modified>
</cp:coreProperties>
</file>