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420C6FB" w14:textId="2909153E" w:rsidR="00CA6EC8" w:rsidRPr="00FE6808" w:rsidRDefault="00CA6EC8" w:rsidP="00FE6808">
      <w:pPr>
        <w:shd w:val="clear" w:color="auto" w:fill="FFFFFF"/>
        <w:spacing w:before="100" w:beforeAutospacing="1" w:after="100" w:afterAutospacing="1"/>
        <w:jc w:val="center"/>
        <w:rPr>
          <w:rFonts w:asciiTheme="majorHAnsi" w:hAnsiTheme="majorHAnsi" w:cstheme="majorHAnsi"/>
          <w:b/>
          <w:bCs/>
          <w:color w:val="000000" w:themeColor="text1"/>
          <w:sz w:val="32"/>
          <w:szCs w:val="32"/>
          <w:lang w:val="en-GB"/>
        </w:rPr>
      </w:pPr>
      <w:r>
        <w:rPr>
          <w:rFonts w:asciiTheme="majorHAnsi" w:hAnsiTheme="majorHAnsi" w:cstheme="majorHAnsi"/>
          <w:b/>
          <w:bCs/>
          <w:color w:val="000000" w:themeColor="text1"/>
          <w:sz w:val="32"/>
          <w:szCs w:val="32"/>
          <w:lang w:val="en-GB"/>
        </w:rPr>
        <w:t xml:space="preserve">2021 </w:t>
      </w:r>
      <w:r w:rsidR="000153EE">
        <w:rPr>
          <w:rFonts w:asciiTheme="majorHAnsi" w:hAnsiTheme="majorHAnsi" w:cstheme="majorHAnsi"/>
          <w:b/>
          <w:bCs/>
          <w:color w:val="000000" w:themeColor="text1"/>
          <w:sz w:val="32"/>
          <w:szCs w:val="32"/>
          <w:lang w:val="en-GB"/>
        </w:rPr>
        <w:t xml:space="preserve">UK </w:t>
      </w:r>
      <w:r>
        <w:rPr>
          <w:rFonts w:asciiTheme="majorHAnsi" w:hAnsiTheme="majorHAnsi" w:cstheme="majorHAnsi"/>
          <w:b/>
          <w:bCs/>
          <w:color w:val="000000" w:themeColor="text1"/>
          <w:sz w:val="32"/>
          <w:szCs w:val="32"/>
          <w:lang w:val="en-GB"/>
        </w:rPr>
        <w:t xml:space="preserve">ARTIST TO WATCH </w:t>
      </w:r>
      <w:r w:rsidR="00A53E36">
        <w:rPr>
          <w:rFonts w:asciiTheme="majorHAnsi" w:hAnsiTheme="majorHAnsi" w:cstheme="majorHAnsi"/>
          <w:b/>
          <w:bCs/>
          <w:color w:val="000000" w:themeColor="text1"/>
          <w:sz w:val="32"/>
          <w:szCs w:val="32"/>
          <w:lang w:val="en-GB"/>
        </w:rPr>
        <w:t xml:space="preserve">GRIFF PREMIERES BRAND NEW </w:t>
      </w:r>
      <w:r>
        <w:rPr>
          <w:rFonts w:asciiTheme="majorHAnsi" w:hAnsiTheme="majorHAnsi" w:cstheme="majorHAnsi"/>
          <w:b/>
          <w:bCs/>
          <w:color w:val="000000" w:themeColor="text1"/>
          <w:sz w:val="32"/>
          <w:szCs w:val="32"/>
          <w:lang w:val="en-GB"/>
        </w:rPr>
        <w:t>SINGLE</w:t>
      </w:r>
      <w:r w:rsidR="00A53E36">
        <w:rPr>
          <w:rFonts w:asciiTheme="majorHAnsi" w:hAnsiTheme="majorHAnsi" w:cstheme="majorHAnsi"/>
          <w:b/>
          <w:bCs/>
          <w:color w:val="000000" w:themeColor="text1"/>
          <w:sz w:val="32"/>
          <w:szCs w:val="32"/>
          <w:lang w:val="en-GB"/>
        </w:rPr>
        <w:t xml:space="preserve"> “BLACK HOLE”</w:t>
      </w:r>
      <w:r w:rsidR="00FE6808">
        <w:rPr>
          <w:rFonts w:asciiTheme="majorHAnsi" w:hAnsiTheme="majorHAnsi" w:cstheme="majorHAnsi"/>
          <w:b/>
          <w:bCs/>
          <w:color w:val="000000" w:themeColor="text1"/>
          <w:sz w:val="32"/>
          <w:szCs w:val="32"/>
          <w:lang w:val="en-GB"/>
        </w:rPr>
        <w:t xml:space="preserve"> - </w:t>
      </w:r>
      <w:r w:rsidR="00A53E36">
        <w:rPr>
          <w:rFonts w:asciiTheme="majorHAnsi" w:hAnsiTheme="majorHAnsi" w:cstheme="majorHAnsi"/>
          <w:b/>
          <w:bCs/>
          <w:color w:val="000000" w:themeColor="text1"/>
          <w:sz w:val="32"/>
          <w:szCs w:val="32"/>
          <w:lang w:val="en-GB"/>
        </w:rPr>
        <w:t xml:space="preserve">LISTEN </w:t>
      </w:r>
      <w:hyperlink r:id="rId5" w:history="1">
        <w:r w:rsidR="00A53E36" w:rsidRPr="00FE6808">
          <w:rPr>
            <w:rStyle w:val="Hyperlink"/>
            <w:rFonts w:asciiTheme="majorHAnsi" w:hAnsiTheme="majorHAnsi" w:cstheme="majorHAnsi"/>
            <w:b/>
            <w:bCs/>
            <w:sz w:val="32"/>
            <w:szCs w:val="32"/>
            <w:lang w:val="en-GB"/>
          </w:rPr>
          <w:t>HERE</w:t>
        </w:r>
      </w:hyperlink>
      <w:r w:rsidR="00A53E36" w:rsidRPr="0018031E">
        <w:rPr>
          <w:rFonts w:asciiTheme="majorHAnsi" w:hAnsiTheme="majorHAnsi" w:cstheme="majorHAnsi"/>
          <w:b/>
          <w:bCs/>
          <w:color w:val="FF0000"/>
          <w:sz w:val="32"/>
          <w:szCs w:val="32"/>
          <w:u w:val="single"/>
          <w:lang w:val="en-GB"/>
        </w:rPr>
        <w:t xml:space="preserve"> </w:t>
      </w:r>
    </w:p>
    <w:p w14:paraId="68B799C3" w14:textId="77777777" w:rsidR="00C248B2" w:rsidRDefault="00A53E36" w:rsidP="00C248B2">
      <w:pPr>
        <w:spacing w:before="220"/>
        <w:contextualSpacing/>
        <w:jc w:val="center"/>
        <w:rPr>
          <w:rFonts w:ascii="Calibri" w:eastAsia="Calibri" w:hAnsi="Calibri" w:cs="Calibri"/>
          <w:sz w:val="18"/>
          <w:szCs w:val="18"/>
        </w:rPr>
      </w:pPr>
      <w:r w:rsidRPr="00C94DD4">
        <w:rPr>
          <w:rFonts w:ascii="Calibri" w:eastAsia="Calibri" w:hAnsi="Calibri" w:cs="Calibri"/>
          <w:i/>
          <w:sz w:val="18"/>
          <w:szCs w:val="18"/>
        </w:rPr>
        <w:t>"Multicultural, multi-hyphenated, and multi-talented...four walls can’t confine this utterly unique teenager."</w:t>
      </w:r>
      <w:r w:rsidR="00C248B2">
        <w:rPr>
          <w:rFonts w:ascii="Calibri" w:eastAsia="Calibri" w:hAnsi="Calibri" w:cs="Calibri"/>
          <w:sz w:val="18"/>
          <w:szCs w:val="18"/>
        </w:rPr>
        <w:t xml:space="preserve"> </w:t>
      </w:r>
    </w:p>
    <w:p w14:paraId="02E5C573" w14:textId="303B2999" w:rsidR="00A53E36" w:rsidRPr="00C248B2" w:rsidRDefault="00A53E36" w:rsidP="00C248B2">
      <w:pPr>
        <w:spacing w:before="220"/>
        <w:contextualSpacing/>
        <w:jc w:val="center"/>
        <w:rPr>
          <w:rFonts w:ascii="Calibri" w:eastAsia="Calibri" w:hAnsi="Calibri" w:cs="Calibri"/>
          <w:sz w:val="18"/>
          <w:szCs w:val="18"/>
        </w:rPr>
      </w:pPr>
      <w:r w:rsidRPr="00C94DD4">
        <w:rPr>
          <w:rFonts w:ascii="Calibri" w:hAnsi="Calibri" w:cs="Calibri"/>
          <w:i/>
          <w:sz w:val="18"/>
          <w:szCs w:val="18"/>
        </w:rPr>
        <w:t xml:space="preserve">- </w:t>
      </w:r>
      <w:r w:rsidRPr="00C94DD4">
        <w:rPr>
          <w:rFonts w:ascii="Calibri" w:eastAsia="Calibri" w:hAnsi="Calibri" w:cs="Calibri"/>
          <w:b/>
          <w:sz w:val="18"/>
          <w:szCs w:val="18"/>
        </w:rPr>
        <w:t>Vogue</w:t>
      </w:r>
    </w:p>
    <w:p w14:paraId="17D3CC98" w14:textId="75B60BFD" w:rsidR="00A53E36" w:rsidRPr="00A53E36" w:rsidRDefault="00A53E36" w:rsidP="00A53E36">
      <w:pPr>
        <w:spacing w:before="220"/>
        <w:contextualSpacing/>
        <w:jc w:val="center"/>
        <w:rPr>
          <w:rFonts w:ascii="Calibri" w:eastAsia="Calibri" w:hAnsi="Calibri" w:cs="Calibri"/>
          <w:sz w:val="18"/>
          <w:szCs w:val="18"/>
        </w:rPr>
      </w:pPr>
      <w:r w:rsidRPr="00A53E36">
        <w:rPr>
          <w:rFonts w:ascii="Calibri" w:eastAsia="Calibri" w:hAnsi="Calibri" w:cs="Calibri"/>
          <w:b/>
          <w:bCs/>
          <w:i/>
          <w:iCs/>
          <w:sz w:val="18"/>
          <w:szCs w:val="18"/>
          <w:lang w:val="en-GB"/>
        </w:rPr>
        <w:br/>
      </w:r>
      <w:r w:rsidRPr="00A53E36">
        <w:rPr>
          <w:rFonts w:ascii="Calibri" w:eastAsia="Calibri" w:hAnsi="Calibri" w:cs="Calibri"/>
          <w:bCs/>
          <w:i/>
          <w:iCs/>
          <w:sz w:val="18"/>
          <w:szCs w:val="18"/>
          <w:lang w:val="en-GB"/>
        </w:rPr>
        <w:t xml:space="preserve">“Move over </w:t>
      </w:r>
      <w:proofErr w:type="spellStart"/>
      <w:r w:rsidRPr="00A53E36">
        <w:rPr>
          <w:rFonts w:ascii="Calibri" w:eastAsia="Calibri" w:hAnsi="Calibri" w:cs="Calibri"/>
          <w:bCs/>
          <w:i/>
          <w:iCs/>
          <w:sz w:val="18"/>
          <w:szCs w:val="18"/>
          <w:lang w:val="en-GB"/>
        </w:rPr>
        <w:t>Dua</w:t>
      </w:r>
      <w:proofErr w:type="spellEnd"/>
      <w:r w:rsidRPr="00A53E36">
        <w:rPr>
          <w:rFonts w:ascii="Calibri" w:eastAsia="Calibri" w:hAnsi="Calibri" w:cs="Calibri"/>
          <w:bCs/>
          <w:i/>
          <w:iCs/>
          <w:sz w:val="18"/>
          <w:szCs w:val="18"/>
          <w:lang w:val="en-GB"/>
        </w:rPr>
        <w:t xml:space="preserve"> </w:t>
      </w:r>
      <w:proofErr w:type="spellStart"/>
      <w:r w:rsidRPr="00A53E36">
        <w:rPr>
          <w:rFonts w:ascii="Calibri" w:eastAsia="Calibri" w:hAnsi="Calibri" w:cs="Calibri"/>
          <w:bCs/>
          <w:i/>
          <w:iCs/>
          <w:sz w:val="18"/>
          <w:szCs w:val="18"/>
          <w:lang w:val="en-GB"/>
        </w:rPr>
        <w:t>Lipa</w:t>
      </w:r>
      <w:proofErr w:type="spellEnd"/>
      <w:r w:rsidRPr="00A53E36">
        <w:rPr>
          <w:rFonts w:ascii="Calibri" w:eastAsia="Calibri" w:hAnsi="Calibri" w:cs="Calibri"/>
          <w:bCs/>
          <w:i/>
          <w:iCs/>
          <w:sz w:val="18"/>
          <w:szCs w:val="18"/>
          <w:lang w:val="en-GB"/>
        </w:rPr>
        <w:t>, because Griff is well on her way to becoming the next face of British pop</w:t>
      </w:r>
      <w:r w:rsidR="00D72707">
        <w:rPr>
          <w:rFonts w:ascii="Calibri" w:eastAsia="Calibri" w:hAnsi="Calibri" w:cs="Calibri"/>
          <w:bCs/>
          <w:i/>
          <w:iCs/>
          <w:sz w:val="18"/>
          <w:szCs w:val="18"/>
          <w:lang w:val="en-GB"/>
        </w:rPr>
        <w:t>.</w:t>
      </w:r>
      <w:r w:rsidRPr="00A53E36">
        <w:rPr>
          <w:rFonts w:ascii="Calibri" w:eastAsia="Calibri" w:hAnsi="Calibri" w:cs="Calibri"/>
          <w:bCs/>
          <w:i/>
          <w:iCs/>
          <w:sz w:val="18"/>
          <w:szCs w:val="18"/>
          <w:lang w:val="en-GB"/>
        </w:rPr>
        <w:t xml:space="preserve">” </w:t>
      </w:r>
      <w:r w:rsidR="00C248B2">
        <w:rPr>
          <w:rFonts w:ascii="Calibri" w:eastAsia="Calibri" w:hAnsi="Calibri" w:cs="Calibri"/>
          <w:bCs/>
          <w:iCs/>
          <w:sz w:val="18"/>
          <w:szCs w:val="18"/>
          <w:lang w:val="en-GB"/>
        </w:rPr>
        <w:t>-</w:t>
      </w:r>
      <w:r w:rsidRPr="006A44B8">
        <w:rPr>
          <w:rFonts w:ascii="Calibri" w:eastAsia="Calibri" w:hAnsi="Calibri" w:cs="Calibri"/>
          <w:bCs/>
          <w:iCs/>
          <w:sz w:val="18"/>
          <w:szCs w:val="18"/>
          <w:lang w:val="en-GB"/>
        </w:rPr>
        <w:t xml:space="preserve"> </w:t>
      </w:r>
      <w:r w:rsidRPr="006A44B8">
        <w:rPr>
          <w:rFonts w:ascii="Calibri" w:eastAsia="Calibri" w:hAnsi="Calibri" w:cs="Calibri"/>
          <w:b/>
          <w:bCs/>
          <w:iCs/>
          <w:sz w:val="18"/>
          <w:szCs w:val="18"/>
          <w:lang w:val="en-GB"/>
        </w:rPr>
        <w:t>Elle</w:t>
      </w:r>
      <w:r w:rsidR="00CA6EC8">
        <w:rPr>
          <w:rFonts w:ascii="Calibri" w:eastAsia="Calibri" w:hAnsi="Calibri" w:cs="Calibri"/>
          <w:b/>
          <w:bCs/>
          <w:iCs/>
          <w:sz w:val="18"/>
          <w:szCs w:val="18"/>
          <w:lang w:val="en-GB"/>
        </w:rPr>
        <w:t xml:space="preserve"> UK</w:t>
      </w:r>
    </w:p>
    <w:p w14:paraId="43D46EB8" w14:textId="77777777" w:rsidR="00A53E36" w:rsidRPr="00C94DD4" w:rsidRDefault="00A53E36" w:rsidP="00A53E36">
      <w:pPr>
        <w:spacing w:before="220"/>
        <w:contextualSpacing/>
        <w:jc w:val="center"/>
        <w:rPr>
          <w:rFonts w:ascii="Calibri" w:eastAsia="Calibri" w:hAnsi="Calibri" w:cs="Calibri"/>
          <w:b/>
          <w:sz w:val="18"/>
          <w:szCs w:val="18"/>
        </w:rPr>
      </w:pPr>
    </w:p>
    <w:p w14:paraId="47A86D8D" w14:textId="77777777" w:rsidR="00A53E36" w:rsidRPr="00C94DD4" w:rsidRDefault="00A53E36" w:rsidP="00A53E36">
      <w:pPr>
        <w:spacing w:before="220"/>
        <w:contextualSpacing/>
        <w:jc w:val="center"/>
        <w:rPr>
          <w:rFonts w:ascii="Calibri" w:hAnsi="Calibri" w:cs="Calibri"/>
          <w:b/>
          <w:i/>
          <w:sz w:val="18"/>
          <w:szCs w:val="18"/>
        </w:rPr>
      </w:pPr>
      <w:r w:rsidRPr="00C94DD4">
        <w:rPr>
          <w:rFonts w:ascii="Calibri" w:hAnsi="Calibri" w:cs="Calibri"/>
          <w:i/>
          <w:sz w:val="18"/>
          <w:szCs w:val="18"/>
        </w:rPr>
        <w:t xml:space="preserve">"GRIFF is the hottest new artist to come out of the UK since </w:t>
      </w:r>
      <w:proofErr w:type="spellStart"/>
      <w:r w:rsidRPr="00C94DD4">
        <w:rPr>
          <w:rFonts w:ascii="Calibri" w:hAnsi="Calibri" w:cs="Calibri"/>
          <w:i/>
          <w:sz w:val="18"/>
          <w:szCs w:val="18"/>
        </w:rPr>
        <w:t>Dua</w:t>
      </w:r>
      <w:proofErr w:type="spellEnd"/>
      <w:r w:rsidRPr="00C94DD4">
        <w:rPr>
          <w:rFonts w:ascii="Calibri" w:hAnsi="Calibri" w:cs="Calibri"/>
          <w:i/>
          <w:sz w:val="18"/>
          <w:szCs w:val="18"/>
        </w:rPr>
        <w:t xml:space="preserve"> </w:t>
      </w:r>
      <w:proofErr w:type="spellStart"/>
      <w:r w:rsidRPr="00C94DD4">
        <w:rPr>
          <w:rFonts w:ascii="Calibri" w:hAnsi="Calibri" w:cs="Calibri"/>
          <w:i/>
          <w:sz w:val="18"/>
          <w:szCs w:val="18"/>
        </w:rPr>
        <w:t>Lipa</w:t>
      </w:r>
      <w:proofErr w:type="spellEnd"/>
      <w:r w:rsidRPr="00C94DD4">
        <w:rPr>
          <w:rFonts w:ascii="Calibri" w:hAnsi="Calibri" w:cs="Calibri"/>
          <w:i/>
          <w:sz w:val="18"/>
          <w:szCs w:val="18"/>
        </w:rPr>
        <w:t xml:space="preserve">."  </w:t>
      </w:r>
      <w:r w:rsidRPr="00D0305D">
        <w:rPr>
          <w:rFonts w:ascii="Calibri" w:hAnsi="Calibri" w:cs="Calibri"/>
          <w:sz w:val="18"/>
          <w:szCs w:val="18"/>
        </w:rPr>
        <w:t xml:space="preserve">- </w:t>
      </w:r>
      <w:r w:rsidRPr="00D0305D">
        <w:rPr>
          <w:rFonts w:ascii="Calibri" w:hAnsi="Calibri" w:cs="Calibri"/>
          <w:b/>
          <w:sz w:val="18"/>
          <w:szCs w:val="18"/>
        </w:rPr>
        <w:t>V Mag</w:t>
      </w:r>
    </w:p>
    <w:p w14:paraId="237F8980" w14:textId="77777777" w:rsidR="00A53E36" w:rsidRPr="00C94DD4" w:rsidRDefault="00A53E36" w:rsidP="00A53E36">
      <w:pPr>
        <w:spacing w:before="220"/>
        <w:contextualSpacing/>
        <w:jc w:val="center"/>
        <w:rPr>
          <w:rFonts w:ascii="Calibri" w:hAnsi="Calibri" w:cs="Calibri"/>
          <w:b/>
          <w:i/>
          <w:sz w:val="18"/>
          <w:szCs w:val="18"/>
        </w:rPr>
      </w:pPr>
    </w:p>
    <w:p w14:paraId="68CCE97A" w14:textId="4BF6D6D5" w:rsidR="00A53E36" w:rsidRDefault="00A53E36" w:rsidP="00A53E36">
      <w:pPr>
        <w:jc w:val="center"/>
        <w:rPr>
          <w:rFonts w:ascii="Calibri" w:eastAsia="Times New Roman" w:hAnsi="Calibri" w:cs="Calibri"/>
          <w:b/>
          <w:bCs/>
          <w:iCs/>
          <w:color w:val="000000"/>
          <w:sz w:val="18"/>
          <w:szCs w:val="18"/>
          <w:shd w:val="clear" w:color="auto" w:fill="FFFFFF"/>
        </w:rPr>
      </w:pPr>
      <w:r w:rsidRPr="00C94DD4">
        <w:rPr>
          <w:rFonts w:ascii="Calibri" w:eastAsia="Times New Roman" w:hAnsi="Calibri" w:cs="Calibri"/>
          <w:i/>
          <w:iCs/>
          <w:color w:val="000000"/>
          <w:sz w:val="18"/>
          <w:szCs w:val="18"/>
          <w:shd w:val="clear" w:color="auto" w:fill="FFFFFF"/>
        </w:rPr>
        <w:t>“…the hottest thing out of the UK since beans on toast.”</w:t>
      </w:r>
      <w:r w:rsidRPr="00D0305D">
        <w:rPr>
          <w:rFonts w:ascii="Calibri" w:eastAsia="Times New Roman" w:hAnsi="Calibri" w:cs="Calibri"/>
          <w:iCs/>
          <w:color w:val="000000"/>
          <w:sz w:val="18"/>
          <w:szCs w:val="18"/>
          <w:shd w:val="clear" w:color="auto" w:fill="FFFFFF"/>
        </w:rPr>
        <w:t xml:space="preserve">- </w:t>
      </w:r>
      <w:r w:rsidRPr="00D0305D">
        <w:rPr>
          <w:rFonts w:ascii="Calibri" w:eastAsia="Times New Roman" w:hAnsi="Calibri" w:cs="Calibri"/>
          <w:b/>
          <w:bCs/>
          <w:iCs/>
          <w:color w:val="000000"/>
          <w:sz w:val="18"/>
          <w:szCs w:val="18"/>
          <w:shd w:val="clear" w:color="auto" w:fill="FFFFFF"/>
        </w:rPr>
        <w:t>Flaunt</w:t>
      </w:r>
    </w:p>
    <w:p w14:paraId="579C7BE0" w14:textId="294919B1" w:rsidR="00CA6EC8" w:rsidRDefault="00CA6EC8" w:rsidP="00A53E36">
      <w:pPr>
        <w:jc w:val="center"/>
        <w:rPr>
          <w:rFonts w:ascii="Calibri" w:eastAsia="Times New Roman" w:hAnsi="Calibri" w:cs="Calibri"/>
          <w:b/>
          <w:bCs/>
          <w:iCs/>
          <w:color w:val="000000"/>
          <w:sz w:val="18"/>
          <w:szCs w:val="18"/>
          <w:shd w:val="clear" w:color="auto" w:fill="FFFFFF"/>
        </w:rPr>
      </w:pPr>
    </w:p>
    <w:p w14:paraId="746B628E" w14:textId="59548567" w:rsidR="00CA6EC8" w:rsidRDefault="00CA6EC8" w:rsidP="00A53E36">
      <w:pPr>
        <w:jc w:val="center"/>
        <w:rPr>
          <w:rFonts w:ascii="Calibri" w:eastAsia="Times New Roman" w:hAnsi="Calibri" w:cs="Calibri"/>
          <w:i/>
          <w:iCs/>
          <w:sz w:val="18"/>
          <w:szCs w:val="18"/>
        </w:rPr>
      </w:pPr>
      <w:r>
        <w:rPr>
          <w:rFonts w:ascii="Calibri" w:eastAsia="Times New Roman" w:hAnsi="Calibri" w:cs="Calibri"/>
          <w:i/>
          <w:iCs/>
          <w:noProof/>
          <w:sz w:val="18"/>
          <w:szCs w:val="18"/>
        </w:rPr>
        <w:drawing>
          <wp:inline distT="0" distB="0" distL="0" distR="0" wp14:anchorId="1A8EB2C3" wp14:editId="746B4673">
            <wp:extent cx="2061883" cy="2061883"/>
            <wp:effectExtent l="0" t="0" r="0" b="0"/>
            <wp:docPr id="1" name="Picture 1" descr="A person riding a hors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iff_BlackHole_DPack_010621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069062" cy="206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76DC4" w14:textId="73770678" w:rsidR="00A53E36" w:rsidRDefault="00A53E36" w:rsidP="00CA6EC8">
      <w:pPr>
        <w:rPr>
          <w:rFonts w:asciiTheme="majorHAnsi" w:hAnsiTheme="majorHAnsi" w:cstheme="majorHAnsi"/>
        </w:rPr>
      </w:pPr>
    </w:p>
    <w:p w14:paraId="0641B409" w14:textId="765D35FF" w:rsidR="00F56C18" w:rsidRPr="00F56C18" w:rsidRDefault="00A53E36" w:rsidP="00F56C18">
      <w:pPr>
        <w:shd w:val="clear" w:color="auto" w:fill="FFFFFF"/>
        <w:jc w:val="both"/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</w:pPr>
      <w:r w:rsidRPr="00A53E36">
        <w:rPr>
          <w:rFonts w:asciiTheme="majorHAnsi" w:hAnsiTheme="majorHAnsi" w:cstheme="majorHAnsi"/>
          <w:b/>
          <w:color w:val="000000" w:themeColor="text1"/>
          <w:sz w:val="20"/>
          <w:szCs w:val="20"/>
          <w:lang w:val="en-GB"/>
        </w:rPr>
        <w:t>January 1</w:t>
      </w:r>
      <w:r w:rsidR="00CA6EC8">
        <w:rPr>
          <w:rFonts w:asciiTheme="majorHAnsi" w:hAnsiTheme="majorHAnsi" w:cstheme="majorHAnsi"/>
          <w:b/>
          <w:color w:val="000000" w:themeColor="text1"/>
          <w:sz w:val="20"/>
          <w:szCs w:val="20"/>
          <w:lang w:val="en-GB"/>
        </w:rPr>
        <w:t>9</w:t>
      </w:r>
      <w:r w:rsidRPr="00A53E36">
        <w:rPr>
          <w:rFonts w:asciiTheme="majorHAnsi" w:hAnsiTheme="majorHAnsi" w:cstheme="majorHAnsi"/>
          <w:b/>
          <w:color w:val="000000" w:themeColor="text1"/>
          <w:sz w:val="20"/>
          <w:szCs w:val="20"/>
          <w:lang w:val="en-GB"/>
        </w:rPr>
        <w:t xml:space="preserve">, 2021 (Los Angeles, CA) </w:t>
      </w:r>
      <w:r w:rsidR="00C639FD">
        <w:rPr>
          <w:rFonts w:asciiTheme="majorHAnsi" w:hAnsiTheme="majorHAnsi" w:cstheme="majorHAnsi"/>
          <w:b/>
          <w:color w:val="000000" w:themeColor="text1"/>
          <w:sz w:val="20"/>
          <w:szCs w:val="20"/>
          <w:lang w:val="en-GB"/>
        </w:rPr>
        <w:t xml:space="preserve">- </w:t>
      </w:r>
      <w:r w:rsidR="00F56C18" w:rsidRPr="00F56C18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Rising 19-year</w:t>
      </w:r>
      <w:r w:rsidR="00CA6EC8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-</w:t>
      </w:r>
      <w:r w:rsidR="00F56C18" w:rsidRPr="00F56C18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old UK </w:t>
      </w:r>
      <w:r w:rsidR="00CA6EC8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pop sensation</w:t>
      </w:r>
      <w:r w:rsidR="00F56C18" w:rsidRPr="00F56C18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GRIFF who was named “</w:t>
      </w:r>
      <w:r w:rsidR="00F56C18" w:rsidRPr="00F56C18">
        <w:rPr>
          <w:rFonts w:asciiTheme="majorHAnsi" w:hAnsiTheme="majorHAnsi" w:cstheme="majorHAnsi"/>
          <w:bCs/>
          <w:i/>
          <w:iCs/>
          <w:color w:val="000000" w:themeColor="text1"/>
          <w:sz w:val="20"/>
          <w:szCs w:val="20"/>
          <w:lang w:val="en-GB"/>
        </w:rPr>
        <w:t>the next face of British pop</w:t>
      </w:r>
      <w:r w:rsidR="00F56C18" w:rsidRPr="00F56C18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,” </w:t>
      </w:r>
      <w:r w:rsidR="00F56C18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by Elle</w:t>
      </w:r>
      <w:r w:rsidR="00CA6EC8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UK</w:t>
      </w:r>
      <w:r w:rsidR="00F56C18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</w:t>
      </w:r>
      <w:r w:rsidR="00F56C18" w:rsidRPr="00F56C18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release</w:t>
      </w:r>
      <w:r w:rsidR="00CA6EC8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s</w:t>
      </w:r>
      <w:r w:rsidR="00F56C18" w:rsidRPr="00F56C18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her </w:t>
      </w:r>
      <w:r w:rsidR="00CA6EC8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newest</w:t>
      </w:r>
      <w:r w:rsidR="00F56C18" w:rsidRPr="00F56C18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</w:t>
      </w:r>
      <w:r w:rsidR="00AF19F9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pop</w:t>
      </w:r>
      <w:r w:rsidR="00F56C18" w:rsidRPr="00F56C18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anthem “</w:t>
      </w:r>
      <w:r w:rsidR="00F56C18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Black Hole</w:t>
      </w:r>
      <w:r w:rsidR="00F56C18" w:rsidRPr="00F56C18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,” via Warner Records. </w:t>
      </w:r>
      <w:r w:rsidR="00CA6EC8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Listen </w:t>
      </w:r>
      <w:hyperlink r:id="rId7" w:history="1">
        <w:r w:rsidR="00CA6EC8" w:rsidRPr="00FE6808">
          <w:rPr>
            <w:rStyle w:val="Hyperlink"/>
            <w:rFonts w:asciiTheme="majorHAnsi" w:hAnsiTheme="majorHAnsi" w:cstheme="majorHAnsi"/>
            <w:sz w:val="20"/>
            <w:szCs w:val="20"/>
            <w:lang w:val="en-GB"/>
          </w:rPr>
          <w:t>HERE</w:t>
        </w:r>
      </w:hyperlink>
      <w:r w:rsidR="00CA6EC8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. </w:t>
      </w:r>
    </w:p>
    <w:p w14:paraId="79EA648C" w14:textId="77777777" w:rsidR="004E3473" w:rsidRPr="00A53E36" w:rsidRDefault="004E3473" w:rsidP="00C857A4">
      <w:pPr>
        <w:shd w:val="clear" w:color="auto" w:fill="FFFFFF"/>
        <w:jc w:val="both"/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</w:pPr>
    </w:p>
    <w:p w14:paraId="22AD6D3D" w14:textId="376C1835" w:rsidR="00C36456" w:rsidRPr="00A53E36" w:rsidRDefault="00CA6EC8" w:rsidP="00C857A4">
      <w:pPr>
        <w:shd w:val="clear" w:color="auto" w:fill="FFFFFF"/>
        <w:jc w:val="both"/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</w:pPr>
      <w:r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The release of “Black Hole” </w:t>
      </w:r>
      <w:r w:rsidR="004E3473" w:rsidRPr="00A53E36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follows a breakout start to 2021 for Griff, who recently made the top 5 in the </w:t>
      </w:r>
      <w:r w:rsidR="004E3473" w:rsidRPr="00AF19F9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BBC’s prestigious Sound of 2021 poll</w:t>
      </w:r>
      <w:r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and was also named one to watch by Amazon UK, MTV UK, ELLE UK and more.  Griff </w:t>
      </w:r>
      <w:r w:rsidR="00783D0C" w:rsidRPr="00AF19F9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was </w:t>
      </w:r>
      <w:r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also</w:t>
      </w:r>
      <w:r w:rsidR="00C9633B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recently</w:t>
      </w:r>
      <w:r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</w:t>
      </w:r>
      <w:r w:rsidR="00783D0C" w:rsidRPr="00AF19F9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hailed by</w:t>
      </w:r>
      <w:r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 </w:t>
      </w:r>
      <w:r w:rsidR="00783D0C" w:rsidRPr="00AF19F9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Taylor</w:t>
      </w:r>
      <w:r w:rsidR="00783D0C" w:rsidRPr="00A53E36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Swift on social media</w:t>
      </w:r>
      <w:r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after posting a cover of the superstar</w:t>
      </w:r>
      <w:r w:rsidR="00C9633B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’</w:t>
      </w:r>
      <w:r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s song “Ex</w:t>
      </w:r>
      <w:r w:rsidR="000A2D6F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i</w:t>
      </w:r>
      <w:r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le”</w:t>
      </w:r>
      <w:r w:rsidR="00C9633B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w</w:t>
      </w:r>
      <w:bookmarkStart w:id="0" w:name="_GoBack"/>
      <w:bookmarkEnd w:id="0"/>
      <w:r w:rsidR="00C9633B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ith Maisie Peters</w:t>
      </w:r>
      <w:r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in December</w:t>
      </w:r>
      <w:r w:rsidR="00783D0C" w:rsidRPr="00A53E36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and </w:t>
      </w:r>
      <w:r w:rsidR="00C36456" w:rsidRPr="00A53E36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appeared on Disney’s record-breaking Christmas </w:t>
      </w:r>
      <w:r w:rsidR="00A52184" w:rsidRPr="00A53E36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ad </w:t>
      </w:r>
      <w:r w:rsidR="00C36456" w:rsidRPr="00A53E36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campaign with the beautiful </w:t>
      </w:r>
      <w:r w:rsidR="007C3E4E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“</w:t>
      </w:r>
      <w:hyperlink r:id="rId8" w:history="1">
        <w:r w:rsidR="00C36456" w:rsidRPr="007C3E4E">
          <w:rPr>
            <w:rStyle w:val="Hyperlink"/>
            <w:rFonts w:asciiTheme="majorHAnsi" w:hAnsiTheme="majorHAnsi" w:cstheme="majorHAnsi"/>
            <w:sz w:val="20"/>
            <w:szCs w:val="20"/>
            <w:lang w:val="en-GB"/>
          </w:rPr>
          <w:t>Love Is A Compass</w:t>
        </w:r>
      </w:hyperlink>
      <w:r w:rsidR="007C3E4E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.”</w:t>
      </w:r>
      <w:r w:rsidR="00C36456" w:rsidRPr="00A53E36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</w:t>
      </w:r>
      <w:r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</w:t>
      </w:r>
      <w:r w:rsidR="00C36456" w:rsidRPr="00AF19F9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The Ivor-nominated sensation </w:t>
      </w:r>
      <w:r w:rsidR="00A52184" w:rsidRPr="00AF19F9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also </w:t>
      </w:r>
      <w:r w:rsidR="00AF19F9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just </w:t>
      </w:r>
      <w:r w:rsidR="00C36456" w:rsidRPr="00AF19F9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performed her second ever London show with an incredible </w:t>
      </w:r>
      <w:r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livestream </w:t>
      </w:r>
      <w:r w:rsidR="00C36456" w:rsidRPr="00AF19F9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takeover of</w:t>
      </w:r>
      <w:r w:rsidR="00AF19F9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the</w:t>
      </w:r>
      <w:r w:rsidR="00C36456" w:rsidRPr="00AF19F9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Tate Modern, </w:t>
      </w:r>
      <w:r w:rsidR="00AF19F9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watch</w:t>
      </w:r>
      <w:r w:rsidR="005C6A79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it</w:t>
      </w:r>
      <w:r w:rsidR="00AF19F9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</w:t>
      </w:r>
      <w:hyperlink r:id="rId9" w:history="1">
        <w:r w:rsidR="00AF19F9" w:rsidRPr="00AF19F9">
          <w:rPr>
            <w:rStyle w:val="Hyperlink"/>
            <w:rFonts w:asciiTheme="majorHAnsi" w:hAnsiTheme="majorHAnsi" w:cstheme="majorHAnsi"/>
            <w:sz w:val="20"/>
            <w:szCs w:val="20"/>
            <w:lang w:val="en-GB"/>
          </w:rPr>
          <w:t>here</w:t>
        </w:r>
      </w:hyperlink>
      <w:r w:rsidR="00C36456" w:rsidRPr="00AF19F9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.</w:t>
      </w:r>
      <w:r w:rsidR="00C36456" w:rsidRPr="00A53E36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</w:t>
      </w:r>
    </w:p>
    <w:p w14:paraId="0D19D971" w14:textId="77777777" w:rsidR="00C36456" w:rsidRPr="00A53E36" w:rsidRDefault="00C36456" w:rsidP="00C857A4">
      <w:pPr>
        <w:shd w:val="clear" w:color="auto" w:fill="FFFFFF"/>
        <w:jc w:val="both"/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</w:pPr>
    </w:p>
    <w:p w14:paraId="43FF2E1B" w14:textId="7E5EDFB3" w:rsidR="00A52184" w:rsidRPr="00A53E36" w:rsidRDefault="00A52184" w:rsidP="00C857A4">
      <w:pPr>
        <w:shd w:val="clear" w:color="auto" w:fill="FFFFFF"/>
        <w:jc w:val="both"/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</w:pPr>
      <w:r w:rsidRPr="00A53E36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An instant dark-pop anthem, </w:t>
      </w:r>
      <w:r w:rsidR="006A44B8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“</w:t>
      </w:r>
      <w:r w:rsidRPr="00A53E36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Black Hole</w:t>
      </w:r>
      <w:r w:rsidR="006A44B8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”</w:t>
      </w:r>
      <w:r w:rsidRPr="00A53E36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sees Griff head further down the rabbit-hole of modern teenage life in her own, already-distinct style. “</w:t>
      </w:r>
      <w:r w:rsidRPr="009B4055">
        <w:rPr>
          <w:rFonts w:asciiTheme="majorHAnsi" w:hAnsiTheme="majorHAnsi" w:cstheme="majorHAnsi"/>
          <w:i/>
          <w:color w:val="000000" w:themeColor="text1"/>
          <w:sz w:val="20"/>
          <w:szCs w:val="20"/>
          <w:lang w:val="en-GB"/>
        </w:rPr>
        <w:t>I wrote this song as a bittersweet heartbreak track</w:t>
      </w:r>
      <w:r w:rsidRPr="00A53E36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,” says the multi-hyphenated singer, producer, and DIY fashion designer. “</w:t>
      </w:r>
      <w:r w:rsidRPr="009B4055">
        <w:rPr>
          <w:rFonts w:asciiTheme="majorHAnsi" w:hAnsiTheme="majorHAnsi" w:cstheme="majorHAnsi"/>
          <w:i/>
          <w:color w:val="000000" w:themeColor="text1"/>
          <w:sz w:val="20"/>
          <w:szCs w:val="20"/>
          <w:lang w:val="en-GB"/>
        </w:rPr>
        <w:t xml:space="preserve">I actually love how melodramatic it is, as there’s obviously not </w:t>
      </w:r>
      <w:r w:rsidR="009B4055" w:rsidRPr="009B4055">
        <w:rPr>
          <w:rFonts w:asciiTheme="majorHAnsi" w:hAnsiTheme="majorHAnsi" w:cstheme="majorHAnsi"/>
          <w:i/>
          <w:color w:val="000000" w:themeColor="text1"/>
          <w:sz w:val="20"/>
          <w:szCs w:val="20"/>
          <w:lang w:val="en-GB"/>
        </w:rPr>
        <w:t>‘</w:t>
      </w:r>
      <w:r w:rsidRPr="009B4055">
        <w:rPr>
          <w:rFonts w:asciiTheme="majorHAnsi" w:hAnsiTheme="majorHAnsi" w:cstheme="majorHAnsi"/>
          <w:i/>
          <w:color w:val="000000" w:themeColor="text1"/>
          <w:sz w:val="20"/>
          <w:szCs w:val="20"/>
          <w:lang w:val="en-GB"/>
        </w:rPr>
        <w:t>a big black hole where my heart used to be</w:t>
      </w:r>
      <w:r w:rsidR="009B4055" w:rsidRPr="009B4055">
        <w:rPr>
          <w:rFonts w:asciiTheme="majorHAnsi" w:hAnsiTheme="majorHAnsi" w:cstheme="majorHAnsi"/>
          <w:i/>
          <w:color w:val="000000" w:themeColor="text1"/>
          <w:sz w:val="20"/>
          <w:szCs w:val="20"/>
          <w:lang w:val="en-GB"/>
        </w:rPr>
        <w:t>,’</w:t>
      </w:r>
      <w:r w:rsidRPr="009B4055">
        <w:rPr>
          <w:rFonts w:asciiTheme="majorHAnsi" w:hAnsiTheme="majorHAnsi" w:cstheme="majorHAnsi"/>
          <w:i/>
          <w:color w:val="000000" w:themeColor="text1"/>
          <w:sz w:val="20"/>
          <w:szCs w:val="20"/>
          <w:lang w:val="en-GB"/>
        </w:rPr>
        <w:t xml:space="preserve"> </w:t>
      </w:r>
      <w:r w:rsidR="00936117" w:rsidRPr="009B4055">
        <w:rPr>
          <w:rFonts w:asciiTheme="majorHAnsi" w:hAnsiTheme="majorHAnsi" w:cstheme="majorHAnsi"/>
          <w:i/>
          <w:color w:val="000000" w:themeColor="text1"/>
          <w:sz w:val="20"/>
          <w:szCs w:val="20"/>
          <w:lang w:val="en-GB"/>
        </w:rPr>
        <w:t>but the melodrama of the lyrics – over a really interesting beat – keeps the s</w:t>
      </w:r>
      <w:r w:rsidR="00336771" w:rsidRPr="009B4055">
        <w:rPr>
          <w:rFonts w:asciiTheme="majorHAnsi" w:hAnsiTheme="majorHAnsi" w:cstheme="majorHAnsi"/>
          <w:i/>
          <w:color w:val="000000" w:themeColor="text1"/>
          <w:sz w:val="20"/>
          <w:szCs w:val="20"/>
          <w:lang w:val="en-GB"/>
        </w:rPr>
        <w:t xml:space="preserve">ong fun, and not too serious.” </w:t>
      </w:r>
    </w:p>
    <w:p w14:paraId="39B0C683" w14:textId="77777777" w:rsidR="00C36456" w:rsidRPr="00A53E36" w:rsidRDefault="00C36456" w:rsidP="00C857A4">
      <w:pPr>
        <w:shd w:val="clear" w:color="auto" w:fill="FFFFFF"/>
        <w:jc w:val="both"/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</w:pPr>
    </w:p>
    <w:p w14:paraId="1E717A05" w14:textId="44987616" w:rsidR="00C857A4" w:rsidRDefault="009B4055" w:rsidP="00936117">
      <w:pPr>
        <w:shd w:val="clear" w:color="auto" w:fill="FFFFFF"/>
        <w:jc w:val="both"/>
        <w:rPr>
          <w:rFonts w:asciiTheme="majorHAnsi" w:hAnsiTheme="majorHAnsi" w:cstheme="majorHAnsi"/>
          <w:color w:val="000000" w:themeColor="text1"/>
          <w:sz w:val="20"/>
          <w:szCs w:val="20"/>
        </w:rPr>
      </w:pPr>
      <w:r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“</w:t>
      </w:r>
      <w:r w:rsidR="00936117" w:rsidRPr="00A53E36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Black Hole</w:t>
      </w:r>
      <w:r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>”</w:t>
      </w:r>
      <w:r w:rsidR="00936117" w:rsidRPr="00A53E36"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  <w:t xml:space="preserve"> confirms Griff’s arrival amongst the big leagues of British Pop. </w:t>
      </w:r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>Born to Chinese and Jamaican parents just out</w:t>
      </w:r>
      <w:r w:rsidR="00CA6EC8">
        <w:rPr>
          <w:rFonts w:asciiTheme="majorHAnsi" w:hAnsiTheme="majorHAnsi" w:cstheme="majorHAnsi"/>
          <w:color w:val="000000" w:themeColor="text1"/>
          <w:sz w:val="20"/>
          <w:szCs w:val="20"/>
        </w:rPr>
        <w:t>side</w:t>
      </w:r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 of Watford,</w:t>
      </w:r>
      <w:r w:rsidR="00B9342D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 England,</w:t>
      </w:r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 she began making music by borrowing her brother’s Logic: teaching herself how to produce songs in secret from her classmates (many of whom only found out what Griff was up to when they heard her on </w:t>
      </w:r>
      <w:r w:rsidR="00723F6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the radio </w:t>
      </w:r>
      <w:r w:rsidR="00936117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whilst she was </w:t>
      </w:r>
      <w:r w:rsidR="00B9342D">
        <w:rPr>
          <w:rFonts w:asciiTheme="majorHAnsi" w:hAnsiTheme="majorHAnsi" w:cstheme="majorHAnsi"/>
          <w:color w:val="000000" w:themeColor="text1"/>
          <w:sz w:val="20"/>
          <w:szCs w:val="20"/>
        </w:rPr>
        <w:t>in high school</w:t>
      </w:r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). Indeed, Griff </w:t>
      </w:r>
      <w:r w:rsidR="00B9342D">
        <w:rPr>
          <w:rFonts w:asciiTheme="majorHAnsi" w:hAnsiTheme="majorHAnsi" w:cstheme="majorHAnsi"/>
          <w:color w:val="000000" w:themeColor="text1"/>
          <w:sz w:val="20"/>
          <w:szCs w:val="20"/>
        </w:rPr>
        <w:t>ha</w:t>
      </w:r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s the type of curiosity and </w:t>
      </w:r>
      <w:r w:rsidR="00723F6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>creative control</w:t>
      </w:r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 that draws no bound</w:t>
      </w:r>
      <w:r w:rsidR="00936117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aries between making beats, </w:t>
      </w:r>
      <w:r w:rsidR="00723F6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>designing</w:t>
      </w:r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 </w:t>
      </w:r>
      <w:r w:rsidR="00B9342D">
        <w:rPr>
          <w:rFonts w:asciiTheme="majorHAnsi" w:hAnsiTheme="majorHAnsi" w:cstheme="majorHAnsi"/>
          <w:color w:val="000000" w:themeColor="text1"/>
          <w:sz w:val="20"/>
          <w:szCs w:val="20"/>
        </w:rPr>
        <w:t>he</w:t>
      </w:r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r own clothes, or shooting a music video on </w:t>
      </w:r>
      <w:r w:rsidR="00B9342D">
        <w:rPr>
          <w:rFonts w:asciiTheme="majorHAnsi" w:hAnsiTheme="majorHAnsi" w:cstheme="majorHAnsi"/>
          <w:color w:val="000000" w:themeColor="text1"/>
          <w:sz w:val="20"/>
          <w:szCs w:val="20"/>
        </w:rPr>
        <w:t>he</w:t>
      </w:r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r iPhone </w:t>
      </w:r>
      <w:r w:rsidR="00B9342D">
        <w:rPr>
          <w:rFonts w:asciiTheme="majorHAnsi" w:hAnsiTheme="majorHAnsi" w:cstheme="majorHAnsi"/>
          <w:color w:val="000000" w:themeColor="text1"/>
          <w:sz w:val="20"/>
          <w:szCs w:val="20"/>
        </w:rPr>
        <w:t>during</w:t>
      </w:r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 lockdown. </w:t>
      </w:r>
      <w:r w:rsidR="00B9342D">
        <w:rPr>
          <w:rFonts w:asciiTheme="majorHAnsi" w:hAnsiTheme="majorHAnsi" w:cstheme="majorHAnsi"/>
          <w:color w:val="000000" w:themeColor="text1"/>
          <w:sz w:val="20"/>
          <w:szCs w:val="20"/>
        </w:rPr>
        <w:t>W</w:t>
      </w:r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>hil</w:t>
      </w:r>
      <w:r w:rsidR="00B9342D">
        <w:rPr>
          <w:rFonts w:asciiTheme="majorHAnsi" w:hAnsiTheme="majorHAnsi" w:cstheme="majorHAnsi"/>
          <w:color w:val="000000" w:themeColor="text1"/>
          <w:sz w:val="20"/>
          <w:szCs w:val="20"/>
        </w:rPr>
        <w:t>e</w:t>
      </w:r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 it's easy to forget, Griff's </w:t>
      </w:r>
      <w:proofErr w:type="spellStart"/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>rawly</w:t>
      </w:r>
      <w:proofErr w:type="spellEnd"/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 vulnerable lyrics </w:t>
      </w:r>
      <w:r w:rsidR="00936117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on tracks like </w:t>
      </w:r>
      <w:r w:rsidR="00B9342D">
        <w:rPr>
          <w:rFonts w:asciiTheme="majorHAnsi" w:hAnsiTheme="majorHAnsi" w:cstheme="majorHAnsi"/>
          <w:color w:val="000000" w:themeColor="text1"/>
          <w:sz w:val="20"/>
          <w:szCs w:val="20"/>
        </w:rPr>
        <w:t>“</w:t>
      </w:r>
      <w:r w:rsidR="00936117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>Black Hole</w:t>
      </w:r>
      <w:r w:rsidR="00B9342D">
        <w:rPr>
          <w:rFonts w:asciiTheme="majorHAnsi" w:hAnsiTheme="majorHAnsi" w:cstheme="majorHAnsi"/>
          <w:color w:val="000000" w:themeColor="text1"/>
          <w:sz w:val="20"/>
          <w:szCs w:val="20"/>
        </w:rPr>
        <w:t>”</w:t>
      </w:r>
      <w:r w:rsidR="00936117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 </w:t>
      </w:r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are a vivid reminder of how </w:t>
      </w:r>
      <w:r w:rsidR="00936117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>vast her potential still is</w:t>
      </w:r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. Here are acutely observed tracks on </w:t>
      </w:r>
      <w:r w:rsidR="00936117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those </w:t>
      </w:r>
      <w:r w:rsidR="00B9342D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of </w:t>
      </w:r>
      <w:r w:rsidR="00723F6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>teenage</w:t>
      </w:r>
      <w:r w:rsidR="00936117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 </w:t>
      </w:r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>friendship (</w:t>
      </w:r>
      <w:r w:rsidR="00B9342D">
        <w:rPr>
          <w:rFonts w:asciiTheme="majorHAnsi" w:hAnsiTheme="majorHAnsi" w:cstheme="majorHAnsi"/>
          <w:color w:val="000000" w:themeColor="text1"/>
          <w:sz w:val="20"/>
          <w:szCs w:val="20"/>
        </w:rPr>
        <w:t>“</w:t>
      </w:r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>1,000,000 X Better</w:t>
      </w:r>
      <w:r w:rsidR="00B9342D">
        <w:rPr>
          <w:rFonts w:asciiTheme="majorHAnsi" w:hAnsiTheme="majorHAnsi" w:cstheme="majorHAnsi"/>
          <w:color w:val="000000" w:themeColor="text1"/>
          <w:sz w:val="20"/>
          <w:szCs w:val="20"/>
        </w:rPr>
        <w:t>”</w:t>
      </w:r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>), mental health (</w:t>
      </w:r>
      <w:r w:rsidR="00B9342D">
        <w:rPr>
          <w:rFonts w:asciiTheme="majorHAnsi" w:hAnsiTheme="majorHAnsi" w:cstheme="majorHAnsi"/>
          <w:color w:val="000000" w:themeColor="text1"/>
          <w:sz w:val="20"/>
          <w:szCs w:val="20"/>
        </w:rPr>
        <w:t>“</w:t>
      </w:r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>Say It Again</w:t>
      </w:r>
      <w:r w:rsidR="00B9342D">
        <w:rPr>
          <w:rFonts w:asciiTheme="majorHAnsi" w:hAnsiTheme="majorHAnsi" w:cstheme="majorHAnsi"/>
          <w:color w:val="000000" w:themeColor="text1"/>
          <w:sz w:val="20"/>
          <w:szCs w:val="20"/>
        </w:rPr>
        <w:t>”</w:t>
      </w:r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>), stinging formative breakups (</w:t>
      </w:r>
      <w:r w:rsidR="00B9342D">
        <w:rPr>
          <w:rFonts w:asciiTheme="majorHAnsi" w:hAnsiTheme="majorHAnsi" w:cstheme="majorHAnsi"/>
          <w:color w:val="000000" w:themeColor="text1"/>
          <w:sz w:val="20"/>
          <w:szCs w:val="20"/>
        </w:rPr>
        <w:t>“</w:t>
      </w:r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>Forgive Myself</w:t>
      </w:r>
      <w:r w:rsidR="00B9342D">
        <w:rPr>
          <w:rFonts w:asciiTheme="majorHAnsi" w:hAnsiTheme="majorHAnsi" w:cstheme="majorHAnsi"/>
          <w:color w:val="000000" w:themeColor="text1"/>
          <w:sz w:val="20"/>
          <w:szCs w:val="20"/>
        </w:rPr>
        <w:t>”</w:t>
      </w:r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) and the importance of family (see viral ballad </w:t>
      </w:r>
      <w:r w:rsidR="00B9342D">
        <w:rPr>
          <w:rFonts w:asciiTheme="majorHAnsi" w:hAnsiTheme="majorHAnsi" w:cstheme="majorHAnsi"/>
          <w:color w:val="000000" w:themeColor="text1"/>
          <w:sz w:val="20"/>
          <w:szCs w:val="20"/>
        </w:rPr>
        <w:t>“</w:t>
      </w:r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>Good Stuff</w:t>
      </w:r>
      <w:r w:rsidR="00B9342D">
        <w:rPr>
          <w:rFonts w:asciiTheme="majorHAnsi" w:hAnsiTheme="majorHAnsi" w:cstheme="majorHAnsi"/>
          <w:color w:val="000000" w:themeColor="text1"/>
          <w:sz w:val="20"/>
          <w:szCs w:val="20"/>
        </w:rPr>
        <w:t>,”</w:t>
      </w:r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 and its moving account of Griff’s family fostering kids). In Griff's hands, all these experiences are turned into something uniformly positive, and make her particular </w:t>
      </w:r>
      <w:r w:rsidR="00C857A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lastRenderedPageBreak/>
        <w:t xml:space="preserve">model of bedroom pop feel fitting for a legion of young girls to follow. </w:t>
      </w:r>
      <w:r w:rsidR="00936117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>In a pandemic –</w:t>
      </w:r>
      <w:r w:rsidR="00723F6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 or a </w:t>
      </w:r>
      <w:r w:rsidR="004D30C0">
        <w:rPr>
          <w:rFonts w:asciiTheme="majorHAnsi" w:hAnsiTheme="majorHAnsi" w:cstheme="majorHAnsi"/>
          <w:color w:val="000000" w:themeColor="text1"/>
          <w:sz w:val="20"/>
          <w:szCs w:val="20"/>
        </w:rPr>
        <w:t>“</w:t>
      </w:r>
      <w:r w:rsidR="00723F64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>Black Hole</w:t>
      </w:r>
      <w:r w:rsidR="004D30C0">
        <w:rPr>
          <w:rFonts w:asciiTheme="majorHAnsi" w:hAnsiTheme="majorHAnsi" w:cstheme="majorHAnsi"/>
          <w:color w:val="000000" w:themeColor="text1"/>
          <w:sz w:val="20"/>
          <w:szCs w:val="20"/>
        </w:rPr>
        <w:t>”</w:t>
      </w:r>
      <w:r w:rsidR="00936117" w:rsidRPr="00A53E36">
        <w:rPr>
          <w:rFonts w:asciiTheme="majorHAnsi" w:hAnsiTheme="majorHAnsi" w:cstheme="majorHAnsi"/>
          <w:color w:val="000000" w:themeColor="text1"/>
          <w:sz w:val="20"/>
          <w:szCs w:val="20"/>
        </w:rPr>
        <w:t xml:space="preserve"> – Griff’s future shines startlingly bright. </w:t>
      </w:r>
    </w:p>
    <w:p w14:paraId="11CE1637" w14:textId="35AFDD8C" w:rsidR="00A53E36" w:rsidRDefault="00A53E36" w:rsidP="00936117">
      <w:pPr>
        <w:shd w:val="clear" w:color="auto" w:fill="FFFFFF"/>
        <w:jc w:val="both"/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</w:pPr>
    </w:p>
    <w:p w14:paraId="585E7948" w14:textId="77777777" w:rsidR="00CA6EC8" w:rsidRDefault="00CA6EC8" w:rsidP="00CA6EC8">
      <w:pPr>
        <w:jc w:val="center"/>
        <w:rPr>
          <w:rFonts w:asciiTheme="majorHAnsi" w:hAnsiTheme="majorHAnsi" w:cstheme="majorHAnsi"/>
        </w:rPr>
      </w:pPr>
      <w:r w:rsidRPr="00A53E36">
        <w:rPr>
          <w:rFonts w:asciiTheme="majorHAnsi" w:hAnsiTheme="majorHAnsi" w:cstheme="majorHAnsi"/>
          <w:noProof/>
        </w:rPr>
        <w:drawing>
          <wp:inline distT="0" distB="0" distL="0" distR="0" wp14:anchorId="5E9413C3" wp14:editId="0761BF5C">
            <wp:extent cx="2268416" cy="1771060"/>
            <wp:effectExtent l="0" t="0" r="5080" b="0"/>
            <wp:docPr id="3" name="Picture 1" descr="A person with her hand on her 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162" cy="1806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FA044" w14:textId="77777777" w:rsidR="00CA6EC8" w:rsidRPr="00B9342D" w:rsidRDefault="00CA6EC8" w:rsidP="00CA6EC8">
      <w:pPr>
        <w:jc w:val="center"/>
        <w:rPr>
          <w:rFonts w:asciiTheme="majorHAnsi" w:hAnsiTheme="majorHAnsi" w:cstheme="majorHAnsi"/>
          <w:sz w:val="16"/>
          <w:szCs w:val="16"/>
        </w:rPr>
      </w:pPr>
      <w:r w:rsidRPr="00B9342D">
        <w:rPr>
          <w:rFonts w:asciiTheme="majorHAnsi" w:hAnsiTheme="majorHAnsi" w:cstheme="majorHAnsi"/>
          <w:bCs/>
          <w:sz w:val="16"/>
          <w:szCs w:val="16"/>
        </w:rPr>
        <w:t>(Photo Credit: Jordan Rossi)</w:t>
      </w:r>
    </w:p>
    <w:p w14:paraId="1853AFC4" w14:textId="5D8AAAEC" w:rsidR="00A53E36" w:rsidRDefault="00A53E36" w:rsidP="00936117">
      <w:pPr>
        <w:shd w:val="clear" w:color="auto" w:fill="FFFFFF"/>
        <w:jc w:val="both"/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</w:pPr>
    </w:p>
    <w:p w14:paraId="4B3430F8" w14:textId="77777777" w:rsidR="00A53E36" w:rsidRPr="00487DBF" w:rsidRDefault="00A53E36" w:rsidP="00A53E36">
      <w:pPr>
        <w:jc w:val="center"/>
        <w:rPr>
          <w:rFonts w:ascii="Calibri" w:eastAsia="Times New Roman" w:hAnsi="Calibri" w:cs="Calibri"/>
          <w:iCs/>
          <w:sz w:val="20"/>
          <w:szCs w:val="20"/>
        </w:rPr>
      </w:pPr>
      <w:r w:rsidRPr="00487DBF">
        <w:rPr>
          <w:rFonts w:ascii="Calibri" w:eastAsia="Times New Roman" w:hAnsi="Calibri" w:cs="Calibri"/>
          <w:iCs/>
          <w:sz w:val="20"/>
          <w:szCs w:val="20"/>
        </w:rPr>
        <w:t xml:space="preserve">### </w:t>
      </w:r>
    </w:p>
    <w:p w14:paraId="2C478518" w14:textId="77777777" w:rsidR="00A53E36" w:rsidRPr="00487DBF" w:rsidRDefault="00A53E36" w:rsidP="00A53E36">
      <w:pPr>
        <w:jc w:val="center"/>
        <w:rPr>
          <w:rFonts w:ascii="Calibri" w:eastAsia="Times New Roman" w:hAnsi="Calibri" w:cs="Calibri"/>
          <w:iCs/>
          <w:sz w:val="20"/>
          <w:szCs w:val="20"/>
        </w:rPr>
      </w:pPr>
      <w:r w:rsidRPr="00487DBF">
        <w:rPr>
          <w:rFonts w:ascii="Calibri" w:eastAsia="Times New Roman" w:hAnsi="Calibri" w:cs="Calibri"/>
          <w:iCs/>
          <w:sz w:val="20"/>
          <w:szCs w:val="20"/>
        </w:rPr>
        <w:t>For more information please contact Warner Records Publicity:</w:t>
      </w:r>
    </w:p>
    <w:p w14:paraId="4EC9ABE1" w14:textId="77777777" w:rsidR="00A53E36" w:rsidRPr="00487DBF" w:rsidRDefault="00A53E36" w:rsidP="00A53E36">
      <w:pPr>
        <w:jc w:val="center"/>
        <w:rPr>
          <w:rFonts w:ascii="Calibri" w:eastAsia="Times New Roman" w:hAnsi="Calibri" w:cs="Calibri"/>
          <w:iCs/>
          <w:sz w:val="20"/>
          <w:szCs w:val="20"/>
        </w:rPr>
      </w:pPr>
      <w:r w:rsidRPr="00487DBF">
        <w:rPr>
          <w:rFonts w:ascii="Calibri" w:eastAsia="Times New Roman" w:hAnsi="Calibri" w:cs="Calibri"/>
          <w:iCs/>
          <w:sz w:val="20"/>
          <w:szCs w:val="20"/>
        </w:rPr>
        <w:t xml:space="preserve">National: </w:t>
      </w:r>
      <w:r w:rsidRPr="00487DBF">
        <w:rPr>
          <w:rFonts w:ascii="Calibri" w:eastAsia="Times New Roman" w:hAnsi="Calibri" w:cs="Calibri"/>
          <w:b/>
          <w:iCs/>
          <w:sz w:val="20"/>
          <w:szCs w:val="20"/>
        </w:rPr>
        <w:t>Darren Baber</w:t>
      </w:r>
      <w:r w:rsidRPr="00487DBF">
        <w:rPr>
          <w:rFonts w:ascii="Calibri" w:eastAsia="Times New Roman" w:hAnsi="Calibri" w:cs="Calibri"/>
          <w:iCs/>
          <w:sz w:val="20"/>
          <w:szCs w:val="20"/>
        </w:rPr>
        <w:t xml:space="preserve"> | </w:t>
      </w:r>
      <w:hyperlink r:id="rId11" w:history="1">
        <w:r w:rsidRPr="00487DBF">
          <w:rPr>
            <w:rStyle w:val="Hyperlink"/>
            <w:rFonts w:ascii="Calibri" w:eastAsia="Times New Roman" w:hAnsi="Calibri" w:cs="Calibri"/>
            <w:iCs/>
            <w:sz w:val="20"/>
            <w:szCs w:val="20"/>
          </w:rPr>
          <w:t>Darren.baber@warnerrecords.com</w:t>
        </w:r>
      </w:hyperlink>
    </w:p>
    <w:p w14:paraId="29D3BF7D" w14:textId="77777777" w:rsidR="00A53E36" w:rsidRPr="00487DBF" w:rsidRDefault="00A53E36" w:rsidP="00A53E36">
      <w:pPr>
        <w:jc w:val="center"/>
        <w:rPr>
          <w:rFonts w:ascii="Calibri" w:eastAsia="Times New Roman" w:hAnsi="Calibri" w:cs="Calibri"/>
          <w:iCs/>
          <w:sz w:val="20"/>
          <w:szCs w:val="20"/>
        </w:rPr>
      </w:pPr>
    </w:p>
    <w:p w14:paraId="3B65F5B4" w14:textId="77777777" w:rsidR="00A53E36" w:rsidRPr="00487DBF" w:rsidRDefault="00A53E36" w:rsidP="00A53E36">
      <w:pPr>
        <w:jc w:val="center"/>
        <w:rPr>
          <w:rFonts w:ascii="Calibri" w:eastAsia="Times New Roman" w:hAnsi="Calibri" w:cs="Calibri"/>
          <w:iCs/>
          <w:sz w:val="20"/>
          <w:szCs w:val="20"/>
        </w:rPr>
      </w:pPr>
      <w:r w:rsidRPr="00487DBF">
        <w:rPr>
          <w:rFonts w:ascii="Calibri" w:eastAsia="Times New Roman" w:hAnsi="Calibri" w:cs="Calibri"/>
          <w:iCs/>
          <w:sz w:val="20"/>
          <w:szCs w:val="20"/>
        </w:rPr>
        <w:t xml:space="preserve">Regional: </w:t>
      </w:r>
      <w:proofErr w:type="spellStart"/>
      <w:r w:rsidRPr="00487DBF">
        <w:rPr>
          <w:rFonts w:ascii="Calibri" w:eastAsia="Times New Roman" w:hAnsi="Calibri" w:cs="Calibri"/>
          <w:b/>
          <w:iCs/>
          <w:sz w:val="20"/>
          <w:szCs w:val="20"/>
        </w:rPr>
        <w:t>Bre</w:t>
      </w:r>
      <w:proofErr w:type="spellEnd"/>
      <w:r w:rsidRPr="00487DBF">
        <w:rPr>
          <w:rFonts w:ascii="Calibri" w:eastAsia="Times New Roman" w:hAnsi="Calibri" w:cs="Calibri"/>
          <w:b/>
          <w:iCs/>
          <w:sz w:val="20"/>
          <w:szCs w:val="20"/>
        </w:rPr>
        <w:t xml:space="preserve"> Flores</w:t>
      </w:r>
      <w:r w:rsidRPr="00487DBF">
        <w:rPr>
          <w:rFonts w:ascii="Calibri" w:eastAsia="Times New Roman" w:hAnsi="Calibri" w:cs="Calibri"/>
          <w:iCs/>
          <w:sz w:val="20"/>
          <w:szCs w:val="20"/>
        </w:rPr>
        <w:t xml:space="preserve"> | </w:t>
      </w:r>
      <w:hyperlink r:id="rId12" w:history="1">
        <w:r w:rsidRPr="00487DBF">
          <w:rPr>
            <w:rStyle w:val="Hyperlink"/>
            <w:rFonts w:ascii="Calibri" w:eastAsia="Times New Roman" w:hAnsi="Calibri" w:cs="Calibri"/>
            <w:iCs/>
            <w:sz w:val="20"/>
            <w:szCs w:val="20"/>
          </w:rPr>
          <w:t>Breanne.flores@warnerrecords.com</w:t>
        </w:r>
      </w:hyperlink>
    </w:p>
    <w:p w14:paraId="518FC551" w14:textId="77777777" w:rsidR="00A53E36" w:rsidRPr="00487DBF" w:rsidRDefault="00A53E36" w:rsidP="00A53E36">
      <w:pPr>
        <w:jc w:val="center"/>
        <w:rPr>
          <w:rFonts w:ascii="Calibri" w:eastAsia="Times New Roman" w:hAnsi="Calibri" w:cs="Calibri"/>
          <w:iCs/>
          <w:sz w:val="20"/>
          <w:szCs w:val="20"/>
        </w:rPr>
      </w:pPr>
      <w:r w:rsidRPr="00487DBF">
        <w:rPr>
          <w:rFonts w:ascii="Calibri" w:eastAsia="Times New Roman" w:hAnsi="Calibri" w:cs="Calibri"/>
          <w:iCs/>
          <w:sz w:val="20"/>
          <w:szCs w:val="20"/>
        </w:rPr>
        <w:t xml:space="preserve"> </w:t>
      </w:r>
    </w:p>
    <w:p w14:paraId="1391A6D8" w14:textId="77777777" w:rsidR="00A53E36" w:rsidRPr="00487DBF" w:rsidRDefault="00A53E36" w:rsidP="00A53E36">
      <w:pPr>
        <w:rPr>
          <w:rFonts w:ascii="Calibri" w:eastAsia="Times New Roman" w:hAnsi="Calibri" w:cs="Calibri"/>
          <w:sz w:val="20"/>
          <w:szCs w:val="20"/>
        </w:rPr>
      </w:pPr>
    </w:p>
    <w:p w14:paraId="55BA6DF5" w14:textId="77777777" w:rsidR="00A53E36" w:rsidRPr="00487DBF" w:rsidRDefault="00A53E36" w:rsidP="00A53E36">
      <w:pPr>
        <w:jc w:val="center"/>
        <w:rPr>
          <w:rFonts w:ascii="Calibri" w:hAnsi="Calibri" w:cs="Calibri"/>
          <w:b/>
          <w:sz w:val="20"/>
          <w:szCs w:val="20"/>
        </w:rPr>
      </w:pPr>
      <w:r w:rsidRPr="00487DBF">
        <w:rPr>
          <w:rFonts w:ascii="Calibri" w:hAnsi="Calibri" w:cs="Calibri"/>
          <w:b/>
          <w:sz w:val="20"/>
          <w:szCs w:val="20"/>
        </w:rPr>
        <w:t>Follow GRIFF</w:t>
      </w:r>
    </w:p>
    <w:p w14:paraId="6C192066" w14:textId="77777777" w:rsidR="00A53E36" w:rsidRPr="00487DBF" w:rsidRDefault="00976B25" w:rsidP="00A53E36">
      <w:pPr>
        <w:jc w:val="center"/>
        <w:rPr>
          <w:rFonts w:ascii="Calibri" w:hAnsi="Calibri" w:cs="Calibri"/>
          <w:sz w:val="20"/>
          <w:szCs w:val="20"/>
        </w:rPr>
      </w:pPr>
      <w:hyperlink r:id="rId13" w:history="1">
        <w:r w:rsidR="00A53E36" w:rsidRPr="00487DBF">
          <w:rPr>
            <w:rStyle w:val="Hyperlink"/>
            <w:rFonts w:ascii="Calibri" w:hAnsi="Calibri" w:cs="Calibri"/>
            <w:sz w:val="20"/>
            <w:szCs w:val="20"/>
          </w:rPr>
          <w:t>Press Materials</w:t>
        </w:r>
      </w:hyperlink>
      <w:r w:rsidR="00A53E36" w:rsidRPr="00487DBF">
        <w:rPr>
          <w:rFonts w:ascii="Calibri" w:hAnsi="Calibri" w:cs="Calibri"/>
          <w:sz w:val="20"/>
          <w:szCs w:val="20"/>
        </w:rPr>
        <w:t xml:space="preserve"> | </w:t>
      </w:r>
      <w:hyperlink r:id="rId14" w:history="1">
        <w:r w:rsidR="00A53E36" w:rsidRPr="00487DBF">
          <w:rPr>
            <w:rStyle w:val="Hyperlink"/>
            <w:rFonts w:ascii="Calibri" w:hAnsi="Calibri" w:cs="Calibri"/>
            <w:sz w:val="20"/>
            <w:szCs w:val="20"/>
          </w:rPr>
          <w:t>YouTube</w:t>
        </w:r>
      </w:hyperlink>
      <w:r w:rsidR="00A53E36" w:rsidRPr="00487DBF">
        <w:rPr>
          <w:rFonts w:ascii="Calibri" w:hAnsi="Calibri" w:cs="Calibri"/>
          <w:sz w:val="20"/>
          <w:szCs w:val="20"/>
        </w:rPr>
        <w:t xml:space="preserve"> | </w:t>
      </w:r>
      <w:hyperlink r:id="rId15" w:history="1">
        <w:r w:rsidR="00A53E36" w:rsidRPr="00487DBF">
          <w:rPr>
            <w:rStyle w:val="Hyperlink"/>
            <w:rFonts w:ascii="Calibri" w:hAnsi="Calibri" w:cs="Calibri"/>
            <w:sz w:val="20"/>
            <w:szCs w:val="20"/>
          </w:rPr>
          <w:t>Instagram</w:t>
        </w:r>
      </w:hyperlink>
      <w:r w:rsidR="00A53E36" w:rsidRPr="00487DBF">
        <w:rPr>
          <w:rFonts w:ascii="Calibri" w:hAnsi="Calibri" w:cs="Calibri"/>
          <w:sz w:val="20"/>
          <w:szCs w:val="20"/>
        </w:rPr>
        <w:t xml:space="preserve"> | </w:t>
      </w:r>
      <w:hyperlink r:id="rId16" w:history="1">
        <w:r w:rsidR="00A53E36" w:rsidRPr="00487DBF">
          <w:rPr>
            <w:rStyle w:val="Hyperlink"/>
            <w:rFonts w:ascii="Calibri" w:hAnsi="Calibri" w:cs="Calibri"/>
            <w:sz w:val="20"/>
            <w:szCs w:val="20"/>
          </w:rPr>
          <w:t>Twitter</w:t>
        </w:r>
      </w:hyperlink>
      <w:r w:rsidR="00A53E36" w:rsidRPr="00487DBF">
        <w:rPr>
          <w:rFonts w:ascii="Calibri" w:hAnsi="Calibri" w:cs="Calibri"/>
          <w:sz w:val="20"/>
          <w:szCs w:val="20"/>
        </w:rPr>
        <w:t xml:space="preserve"> | </w:t>
      </w:r>
      <w:hyperlink r:id="rId17" w:history="1">
        <w:r w:rsidR="00A53E36" w:rsidRPr="00487DBF">
          <w:rPr>
            <w:rStyle w:val="Hyperlink"/>
            <w:rFonts w:ascii="Calibri" w:hAnsi="Calibri" w:cs="Calibri"/>
            <w:sz w:val="20"/>
            <w:szCs w:val="20"/>
          </w:rPr>
          <w:t>Facebook</w:t>
        </w:r>
      </w:hyperlink>
    </w:p>
    <w:p w14:paraId="1AFCE570" w14:textId="77777777" w:rsidR="00A53E36" w:rsidRPr="00487DBF" w:rsidRDefault="00A53E36" w:rsidP="00A53E36">
      <w:pPr>
        <w:rPr>
          <w:rFonts w:ascii="Calibri" w:hAnsi="Calibri" w:cs="Calibri"/>
        </w:rPr>
      </w:pPr>
    </w:p>
    <w:p w14:paraId="72FAC13E" w14:textId="77777777" w:rsidR="00A53E36" w:rsidRPr="00487DBF" w:rsidRDefault="00A53E36" w:rsidP="00A53E36">
      <w:pPr>
        <w:jc w:val="center"/>
        <w:rPr>
          <w:rFonts w:ascii="Calibri" w:hAnsi="Calibri" w:cs="Calibri"/>
        </w:rPr>
      </w:pPr>
      <w:r w:rsidRPr="00A45A00">
        <w:rPr>
          <w:noProof/>
        </w:rPr>
        <w:drawing>
          <wp:inline distT="0" distB="0" distL="0" distR="0" wp14:anchorId="248B5FB3" wp14:editId="11E32382">
            <wp:extent cx="1244600" cy="444500"/>
            <wp:effectExtent l="0" t="0" r="0" b="0"/>
            <wp:docPr id="2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600" cy="44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45346" w14:textId="77777777" w:rsidR="00A53E36" w:rsidRPr="00487DBF" w:rsidRDefault="00A53E36" w:rsidP="00A53E36">
      <w:pPr>
        <w:spacing w:before="220"/>
        <w:rPr>
          <w:rFonts w:ascii="Calibri" w:hAnsi="Calibri" w:cs="Calibri"/>
          <w:sz w:val="20"/>
          <w:szCs w:val="20"/>
        </w:rPr>
      </w:pPr>
    </w:p>
    <w:p w14:paraId="2BCC0CD5" w14:textId="77777777" w:rsidR="00A53E36" w:rsidRPr="00A53E36" w:rsidRDefault="00A53E36" w:rsidP="00936117">
      <w:pPr>
        <w:shd w:val="clear" w:color="auto" w:fill="FFFFFF"/>
        <w:jc w:val="both"/>
        <w:rPr>
          <w:rFonts w:asciiTheme="majorHAnsi" w:hAnsiTheme="majorHAnsi" w:cstheme="majorHAnsi"/>
          <w:color w:val="000000" w:themeColor="text1"/>
          <w:sz w:val="20"/>
          <w:szCs w:val="20"/>
          <w:lang w:val="en-GB"/>
        </w:rPr>
      </w:pPr>
    </w:p>
    <w:p w14:paraId="3AE31241" w14:textId="7C7542CF" w:rsidR="000916B5" w:rsidRPr="00A53E36" w:rsidRDefault="000916B5" w:rsidP="009150E9">
      <w:pPr>
        <w:shd w:val="clear" w:color="auto" w:fill="FFFFFF"/>
        <w:jc w:val="both"/>
        <w:rPr>
          <w:rFonts w:cs="Arial"/>
          <w:color w:val="000000" w:themeColor="text1"/>
          <w:sz w:val="20"/>
          <w:szCs w:val="20"/>
          <w:lang w:val="en-GB"/>
        </w:rPr>
      </w:pPr>
    </w:p>
    <w:p w14:paraId="223CBF1E" w14:textId="77777777" w:rsidR="009150E9" w:rsidRPr="00A53E36" w:rsidRDefault="009150E9" w:rsidP="009150E9">
      <w:pPr>
        <w:shd w:val="clear" w:color="auto" w:fill="FFFFFF"/>
        <w:jc w:val="both"/>
        <w:rPr>
          <w:rFonts w:cs="Arial"/>
          <w:color w:val="500050"/>
          <w:sz w:val="20"/>
          <w:szCs w:val="20"/>
          <w:lang w:val="en-GB"/>
        </w:rPr>
      </w:pPr>
    </w:p>
    <w:p w14:paraId="1A30BDBF" w14:textId="77777777" w:rsidR="000916B5" w:rsidRPr="00A53E36" w:rsidRDefault="000916B5">
      <w:pPr>
        <w:rPr>
          <w:rFonts w:ascii="Cambria" w:hAnsi="Cambria"/>
          <w:sz w:val="20"/>
          <w:szCs w:val="20"/>
        </w:rPr>
      </w:pPr>
    </w:p>
    <w:sectPr w:rsidR="000916B5" w:rsidRPr="00A53E36" w:rsidSect="00FA14B8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1E55AF7"/>
    <w:multiLevelType w:val="hybridMultilevel"/>
    <w:tmpl w:val="0B3C7930"/>
    <w:lvl w:ilvl="0" w:tplc="B762DFF8">
      <w:start w:val="1"/>
      <w:numFmt w:val="bullet"/>
      <w:lvlText w:val=""/>
      <w:lvlJc w:val="center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13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916B5"/>
    <w:rsid w:val="00005B8E"/>
    <w:rsid w:val="000153EE"/>
    <w:rsid w:val="0007682B"/>
    <w:rsid w:val="0007699B"/>
    <w:rsid w:val="000916B5"/>
    <w:rsid w:val="000A2D6F"/>
    <w:rsid w:val="0018031E"/>
    <w:rsid w:val="002A4BEC"/>
    <w:rsid w:val="002B04BC"/>
    <w:rsid w:val="002F0A15"/>
    <w:rsid w:val="00336771"/>
    <w:rsid w:val="0049364E"/>
    <w:rsid w:val="004A630F"/>
    <w:rsid w:val="004D30C0"/>
    <w:rsid w:val="004E3473"/>
    <w:rsid w:val="005C2073"/>
    <w:rsid w:val="005C6A79"/>
    <w:rsid w:val="00666F89"/>
    <w:rsid w:val="006A44B8"/>
    <w:rsid w:val="00723F64"/>
    <w:rsid w:val="00783D0C"/>
    <w:rsid w:val="00797748"/>
    <w:rsid w:val="007C3E4E"/>
    <w:rsid w:val="00846D70"/>
    <w:rsid w:val="008D4D1C"/>
    <w:rsid w:val="009150E9"/>
    <w:rsid w:val="00936117"/>
    <w:rsid w:val="00962D2D"/>
    <w:rsid w:val="00964966"/>
    <w:rsid w:val="00976B25"/>
    <w:rsid w:val="009B4055"/>
    <w:rsid w:val="009C35CA"/>
    <w:rsid w:val="00A31E6B"/>
    <w:rsid w:val="00A34108"/>
    <w:rsid w:val="00A52184"/>
    <w:rsid w:val="00A53E36"/>
    <w:rsid w:val="00AF19F9"/>
    <w:rsid w:val="00B9342D"/>
    <w:rsid w:val="00BE7B88"/>
    <w:rsid w:val="00C248B2"/>
    <w:rsid w:val="00C36456"/>
    <w:rsid w:val="00C639FD"/>
    <w:rsid w:val="00C83C50"/>
    <w:rsid w:val="00C857A4"/>
    <w:rsid w:val="00C9633B"/>
    <w:rsid w:val="00CA6EC8"/>
    <w:rsid w:val="00CC49E0"/>
    <w:rsid w:val="00CC71EC"/>
    <w:rsid w:val="00D620AB"/>
    <w:rsid w:val="00D72707"/>
    <w:rsid w:val="00DC6D61"/>
    <w:rsid w:val="00DF4F2A"/>
    <w:rsid w:val="00EC2D76"/>
    <w:rsid w:val="00F56C18"/>
    <w:rsid w:val="00F9547D"/>
    <w:rsid w:val="00FA14B8"/>
    <w:rsid w:val="00FE68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E31FAC0"/>
  <w14:defaultImageDpi w14:val="300"/>
  <w15:docId w15:val="{D33E461F-6D22-4AFE-9858-C2B105C8CB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m-5635466133403754807gmail-il">
    <w:name w:val="m_-5635466133403754807gmail-il"/>
    <w:basedOn w:val="DefaultParagraphFont"/>
    <w:rsid w:val="000916B5"/>
  </w:style>
  <w:style w:type="character" w:customStyle="1" w:styleId="il">
    <w:name w:val="il"/>
    <w:basedOn w:val="DefaultParagraphFont"/>
    <w:rsid w:val="000916B5"/>
  </w:style>
  <w:style w:type="character" w:styleId="Strong">
    <w:name w:val="Strong"/>
    <w:basedOn w:val="DefaultParagraphFont"/>
    <w:uiPriority w:val="22"/>
    <w:qFormat/>
    <w:rsid w:val="000916B5"/>
    <w:rPr>
      <w:b/>
      <w:bCs/>
    </w:rPr>
  </w:style>
  <w:style w:type="character" w:styleId="Emphasis">
    <w:name w:val="Emphasis"/>
    <w:basedOn w:val="DefaultParagraphFont"/>
    <w:uiPriority w:val="20"/>
    <w:qFormat/>
    <w:rsid w:val="000916B5"/>
    <w:rPr>
      <w:i/>
      <w:i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916B5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916B5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0916B5"/>
    <w:rPr>
      <w:color w:val="0000FF" w:themeColor="hyperlink"/>
      <w:u w:val="single"/>
    </w:rPr>
  </w:style>
  <w:style w:type="paragraph" w:styleId="NormalWeb">
    <w:name w:val="Normal (Web)"/>
    <w:basedOn w:val="Normal"/>
    <w:uiPriority w:val="99"/>
    <w:semiHidden/>
    <w:unhideWhenUsed/>
    <w:rsid w:val="009150E9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  <w:lang w:val="en-GB"/>
    </w:rPr>
  </w:style>
  <w:style w:type="character" w:customStyle="1" w:styleId="normaltextrun">
    <w:name w:val="normaltextrun"/>
    <w:basedOn w:val="DefaultParagraphFont"/>
    <w:rsid w:val="00C857A4"/>
  </w:style>
  <w:style w:type="paragraph" w:styleId="ListParagraph">
    <w:name w:val="List Paragraph"/>
    <w:aliases w:val="FooterText,Bullet List,List Paragraph1,numbered,Paragraphe de liste1,Bulletr List Paragraph,列出段落,列出段落1,List Paragraph2,List Paragraph21,Listeafsnit1,Parágrafo da Lista1,Párrafo de lista1,リスト段落1,????,????1,?????1"/>
    <w:basedOn w:val="Normal"/>
    <w:link w:val="ListParagraphChar"/>
    <w:uiPriority w:val="34"/>
    <w:qFormat/>
    <w:rsid w:val="00C857A4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en-GB"/>
    </w:rPr>
  </w:style>
  <w:style w:type="paragraph" w:customStyle="1" w:styleId="xxxxxxmsonormal">
    <w:name w:val="x_xxxxxmsonormal"/>
    <w:basedOn w:val="Normal"/>
    <w:rsid w:val="00C857A4"/>
    <w:rPr>
      <w:rFonts w:ascii="Calibri" w:eastAsiaTheme="minorHAnsi" w:hAnsi="Calibri" w:cs="Calibri"/>
      <w:sz w:val="22"/>
      <w:szCs w:val="22"/>
      <w:lang w:val="en-GB" w:eastAsia="en-GB"/>
    </w:rPr>
  </w:style>
  <w:style w:type="character" w:customStyle="1" w:styleId="apple-converted-space">
    <w:name w:val="apple-converted-space"/>
    <w:basedOn w:val="DefaultParagraphFont"/>
    <w:rsid w:val="00C857A4"/>
  </w:style>
  <w:style w:type="character" w:customStyle="1" w:styleId="ListParagraphChar">
    <w:name w:val="List Paragraph Char"/>
    <w:aliases w:val="FooterText Char,Bullet List Char,List Paragraph1 Char,numbered Char,Paragraphe de liste1 Char,Bulletr List Paragraph Char,列出段落 Char,列出段落1 Char,List Paragraph2 Char,List Paragraph21 Char,Listeafsnit1 Char,Parágrafo da Lista1 Char"/>
    <w:basedOn w:val="DefaultParagraphFont"/>
    <w:link w:val="ListParagraph"/>
    <w:uiPriority w:val="34"/>
    <w:locked/>
    <w:rsid w:val="00C857A4"/>
    <w:rPr>
      <w:rFonts w:eastAsiaTheme="minorHAnsi"/>
      <w:sz w:val="22"/>
      <w:szCs w:val="22"/>
      <w:lang w:val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7C3E4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7625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075249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448908">
          <w:marLeft w:val="0"/>
          <w:marRight w:val="0"/>
          <w:marTop w:val="2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284461">
          <w:marLeft w:val="0"/>
          <w:marRight w:val="0"/>
          <w:marTop w:val="210"/>
          <w:marBottom w:val="0"/>
          <w:divBdr>
            <w:top w:val="none" w:sz="0" w:space="0" w:color="auto"/>
            <w:left w:val="none" w:sz="0" w:space="0" w:color="auto"/>
            <w:bottom w:val="single" w:sz="8" w:space="8" w:color="CCCCCC"/>
            <w:right w:val="none" w:sz="0" w:space="0" w:color="auto"/>
          </w:divBdr>
          <w:divsChild>
            <w:div w:id="1079014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555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767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3408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438518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5363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09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484177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608027">
          <w:marLeft w:val="0"/>
          <w:marRight w:val="0"/>
          <w:marTop w:val="21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069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370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402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18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52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158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576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4647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82583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294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88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73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10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1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02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U7Zq9vDnHdM" TargetMode="External"/><Relationship Id="rId13" Type="http://schemas.openxmlformats.org/officeDocument/2006/relationships/hyperlink" Target="https://press.warnerrecords.com/griff/" TargetMode="External"/><Relationship Id="rId18" Type="http://schemas.openxmlformats.org/officeDocument/2006/relationships/image" Target="media/image3.jpeg"/><Relationship Id="rId3" Type="http://schemas.openxmlformats.org/officeDocument/2006/relationships/settings" Target="settings.xml"/><Relationship Id="rId7" Type="http://schemas.openxmlformats.org/officeDocument/2006/relationships/hyperlink" Target="https://lnk.to/BlackHole" TargetMode="External"/><Relationship Id="rId12" Type="http://schemas.openxmlformats.org/officeDocument/2006/relationships/hyperlink" Target="mailto:Breanne.flores@warnerrecords.com" TargetMode="External"/><Relationship Id="rId17" Type="http://schemas.openxmlformats.org/officeDocument/2006/relationships/hyperlink" Target="https://www.facebook.com/WiffyGriffy/" TargetMode="External"/><Relationship Id="rId2" Type="http://schemas.openxmlformats.org/officeDocument/2006/relationships/styles" Target="styles.xml"/><Relationship Id="rId16" Type="http://schemas.openxmlformats.org/officeDocument/2006/relationships/hyperlink" Target="https://twitter.com/wiffygriffy" TargetMode="External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1" Type="http://schemas.openxmlformats.org/officeDocument/2006/relationships/hyperlink" Target="mailto:Darren.baber@warnerrecords.com" TargetMode="External"/><Relationship Id="rId5" Type="http://schemas.openxmlformats.org/officeDocument/2006/relationships/hyperlink" Target="https://lnk.to/BlackHole" TargetMode="External"/><Relationship Id="rId15" Type="http://schemas.openxmlformats.org/officeDocument/2006/relationships/hyperlink" Target="https://www.instagram.com/wiffygriffy/" TargetMode="External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OLTvkyVwAa4" TargetMode="External"/><Relationship Id="rId14" Type="http://schemas.openxmlformats.org/officeDocument/2006/relationships/hyperlink" Target="https://www.youtube.com/channel/UCIY8ucMI3c54m9P35x6UZOw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591</Words>
  <Characters>3373</Characters>
  <Application>Microsoft Office Word</Application>
  <DocSecurity>0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Intern</dc:creator>
  <cp:keywords/>
  <dc:description/>
  <cp:lastModifiedBy>Flores, Breanne</cp:lastModifiedBy>
  <cp:revision>7</cp:revision>
  <dcterms:created xsi:type="dcterms:W3CDTF">2021-01-19T21:39:00Z</dcterms:created>
  <dcterms:modified xsi:type="dcterms:W3CDTF">2021-01-19T21:40:00Z</dcterms:modified>
</cp:coreProperties>
</file>