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22D2" w14:textId="5ABE7EDF" w:rsidR="005A33E2" w:rsidRDefault="009C4D1A" w:rsidP="00F10DF3">
      <w:pPr>
        <w:spacing w:after="0" w:line="240" w:lineRule="auto"/>
        <w:jc w:val="center"/>
      </w:pPr>
      <w:r w:rsidRPr="00800ECA">
        <w:rPr>
          <w:rFonts w:eastAsia="Trebuchet MS" w:cstheme="minorHAnsi"/>
          <w:noProof/>
          <w:sz w:val="21"/>
          <w:szCs w:val="21"/>
        </w:rPr>
        <w:drawing>
          <wp:inline distT="0" distB="0" distL="0" distR="0" wp14:anchorId="606476FA" wp14:editId="09353EFF">
            <wp:extent cx="3936504" cy="825156"/>
            <wp:effectExtent l="0" t="0" r="635" b="635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409" cy="92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20BB" w14:textId="0CD48B14" w:rsidR="009C4D1A" w:rsidRDefault="009C4D1A" w:rsidP="00F10DF3">
      <w:pPr>
        <w:spacing w:after="0" w:line="240" w:lineRule="auto"/>
        <w:jc w:val="center"/>
      </w:pPr>
    </w:p>
    <w:p w14:paraId="2A6096EF" w14:textId="24D4989B" w:rsidR="00D21D4A" w:rsidRPr="00D21D4A" w:rsidRDefault="008B3873" w:rsidP="00F10DF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21D4A">
        <w:rPr>
          <w:b/>
          <w:bCs/>
          <w:sz w:val="40"/>
          <w:szCs w:val="40"/>
        </w:rPr>
        <w:t xml:space="preserve">SHARES THE NEW SINGLE </w:t>
      </w:r>
      <w:r w:rsidR="00E17235">
        <w:rPr>
          <w:b/>
          <w:bCs/>
          <w:sz w:val="40"/>
          <w:szCs w:val="40"/>
          <w:u w:val="single"/>
        </w:rPr>
        <w:t>“</w:t>
      </w:r>
      <w:r w:rsidRPr="00D21D4A">
        <w:rPr>
          <w:b/>
          <w:bCs/>
          <w:sz w:val="40"/>
          <w:szCs w:val="40"/>
          <w:u w:val="single"/>
        </w:rPr>
        <w:t>ILLUM</w:t>
      </w:r>
      <w:r w:rsidR="000F4F93" w:rsidRPr="00D21D4A">
        <w:rPr>
          <w:b/>
          <w:bCs/>
          <w:sz w:val="40"/>
          <w:szCs w:val="40"/>
          <w:u w:val="single"/>
        </w:rPr>
        <w:t>INOUS</w:t>
      </w:r>
      <w:r w:rsidR="00E17235">
        <w:rPr>
          <w:b/>
          <w:bCs/>
          <w:sz w:val="40"/>
          <w:szCs w:val="40"/>
          <w:u w:val="single"/>
        </w:rPr>
        <w:t>”</w:t>
      </w:r>
      <w:r w:rsidRPr="00D21D4A">
        <w:rPr>
          <w:b/>
          <w:bCs/>
          <w:sz w:val="40"/>
          <w:szCs w:val="40"/>
        </w:rPr>
        <w:t xml:space="preserve"> </w:t>
      </w:r>
    </w:p>
    <w:p w14:paraId="50E837A9" w14:textId="3D0CF59E" w:rsidR="008B3873" w:rsidRPr="00D21D4A" w:rsidRDefault="008B3873" w:rsidP="00F10DF3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D21D4A">
        <w:rPr>
          <w:b/>
          <w:bCs/>
          <w:sz w:val="32"/>
          <w:szCs w:val="32"/>
        </w:rPr>
        <w:t xml:space="preserve">LISTEN </w:t>
      </w:r>
      <w:hyperlink r:id="rId6" w:history="1">
        <w:r w:rsidRPr="00D21D4A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2E8ACE25" w14:textId="5C3A9371" w:rsidR="00D21D4A" w:rsidRDefault="00D21D4A" w:rsidP="00F10DF3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D21D4A">
        <w:rPr>
          <w:b/>
          <w:bCs/>
          <w:color w:val="000000" w:themeColor="text1"/>
          <w:sz w:val="32"/>
          <w:szCs w:val="32"/>
        </w:rPr>
        <w:t xml:space="preserve">WATCH </w:t>
      </w:r>
      <w:hyperlink r:id="rId7" w:history="1">
        <w:r w:rsidRPr="005976DD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014FFA58" w14:textId="7443ADF3" w:rsidR="00B332B9" w:rsidRDefault="00B332B9" w:rsidP="00F10DF3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63753505" w14:textId="289176CD" w:rsidR="00B332B9" w:rsidRPr="00B332B9" w:rsidRDefault="001E3229" w:rsidP="00F10DF3">
      <w:pPr>
        <w:spacing w:after="0" w:line="240" w:lineRule="auto"/>
        <w:jc w:val="center"/>
        <w:rPr>
          <w:sz w:val="21"/>
          <w:szCs w:val="21"/>
        </w:rPr>
      </w:pPr>
      <w:r w:rsidRPr="001E3229">
        <w:rPr>
          <w:b/>
          <w:bCs/>
          <w:sz w:val="32"/>
          <w:szCs w:val="32"/>
        </w:rPr>
        <w:t>FIRST EVER U.S. PERFORMANCES INCLUDE</w:t>
      </w:r>
      <w:r w:rsidRPr="001E3229">
        <w:rPr>
          <w:b/>
          <w:bCs/>
          <w:sz w:val="32"/>
          <w:szCs w:val="32"/>
        </w:rPr>
        <w:br/>
        <w:t>SXSW, LOS ANGELES &amp; NEW YORK CITY</w:t>
      </w:r>
    </w:p>
    <w:p w14:paraId="6469C911" w14:textId="495375BB" w:rsidR="009C4D1A" w:rsidRDefault="009C4D1A" w:rsidP="00F10DF3">
      <w:pPr>
        <w:spacing w:after="0" w:line="240" w:lineRule="auto"/>
        <w:jc w:val="both"/>
        <w:rPr>
          <w:sz w:val="21"/>
          <w:szCs w:val="21"/>
        </w:rPr>
      </w:pPr>
    </w:p>
    <w:p w14:paraId="51B2E142" w14:textId="01A4AD42" w:rsidR="00FD2E13" w:rsidRDefault="00C3039A" w:rsidP="00F10DF3">
      <w:pPr>
        <w:spacing w:after="0" w:line="240" w:lineRule="auto"/>
        <w:jc w:val="center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w:drawing>
          <wp:inline distT="0" distB="0" distL="0" distR="0" wp14:anchorId="5B2C99D3" wp14:editId="68D09FDB">
            <wp:extent cx="2381693" cy="2381693"/>
            <wp:effectExtent l="0" t="0" r="6350" b="6350"/>
            <wp:docPr id="4" name="Picture 4" descr="A person with red paint on her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ith red paint on her 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98" cy="239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77553" w14:textId="3E7CBB68" w:rsidR="009F557A" w:rsidRPr="009F557A" w:rsidRDefault="009F557A" w:rsidP="00F10DF3">
      <w:pPr>
        <w:spacing w:after="0" w:line="240" w:lineRule="auto"/>
        <w:jc w:val="center"/>
        <w:rPr>
          <w:sz w:val="21"/>
          <w:szCs w:val="21"/>
        </w:rPr>
      </w:pPr>
    </w:p>
    <w:p w14:paraId="1CE5B92F" w14:textId="77777777" w:rsidR="00DE7A64" w:rsidRDefault="009F557A" w:rsidP="00DE7A64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 w:rsidRPr="009F557A">
        <w:rPr>
          <w:i/>
          <w:iCs/>
          <w:sz w:val="24"/>
          <w:szCs w:val="24"/>
          <w:lang w:val="en-US"/>
        </w:rPr>
        <w:t xml:space="preserve">“Priya Ragu’s music isn’t like any R&amp;B you’ve heard before.” </w:t>
      </w:r>
    </w:p>
    <w:p w14:paraId="4C1AB560" w14:textId="293622E7" w:rsidR="00E407C5" w:rsidRDefault="009F557A" w:rsidP="00DE7A64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 w:rsidRPr="009F557A">
        <w:rPr>
          <w:i/>
          <w:iCs/>
          <w:sz w:val="24"/>
          <w:szCs w:val="24"/>
          <w:lang w:val="en-US"/>
        </w:rPr>
        <w:t xml:space="preserve">– </w:t>
      </w:r>
      <w:r w:rsidRPr="009F557A">
        <w:rPr>
          <w:b/>
          <w:bCs/>
          <w:i/>
          <w:iCs/>
          <w:sz w:val="24"/>
          <w:szCs w:val="24"/>
          <w:lang w:val="en-US"/>
        </w:rPr>
        <w:t>Vogue</w:t>
      </w:r>
    </w:p>
    <w:p w14:paraId="22BCD6AE" w14:textId="41849492" w:rsidR="00DE7A64" w:rsidRDefault="00DE7A64" w:rsidP="00DE7A64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</w:p>
    <w:p w14:paraId="03C49FE1" w14:textId="77777777" w:rsidR="00DE7A64" w:rsidRPr="00B94AE7" w:rsidRDefault="00DE7A64" w:rsidP="00DE7A64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B94AE7">
        <w:rPr>
          <w:i/>
          <w:iCs/>
          <w:sz w:val="24"/>
          <w:szCs w:val="24"/>
          <w:lang w:val="en-US"/>
        </w:rPr>
        <w:t>“</w:t>
      </w:r>
      <w:r w:rsidRPr="00B94AE7">
        <w:rPr>
          <w:i/>
          <w:iCs/>
          <w:sz w:val="24"/>
          <w:szCs w:val="24"/>
        </w:rPr>
        <w:t xml:space="preserve">Priya Ragu seamlessly blends her groovy R&amp;B sensibilities with the staple sounds of Indian music” </w:t>
      </w:r>
    </w:p>
    <w:p w14:paraId="16448A32" w14:textId="11DDC469" w:rsidR="00DE7A64" w:rsidRPr="00B94AE7" w:rsidRDefault="00DE7A64" w:rsidP="00DE7A64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 w:rsidRPr="00B94AE7">
        <w:rPr>
          <w:i/>
          <w:iCs/>
          <w:sz w:val="24"/>
          <w:szCs w:val="24"/>
        </w:rPr>
        <w:t xml:space="preserve">– </w:t>
      </w:r>
      <w:r w:rsidRPr="00B94AE7">
        <w:rPr>
          <w:b/>
          <w:bCs/>
          <w:i/>
          <w:iCs/>
          <w:sz w:val="24"/>
          <w:szCs w:val="24"/>
        </w:rPr>
        <w:t>Refinery29</w:t>
      </w:r>
    </w:p>
    <w:p w14:paraId="5533B4D5" w14:textId="77777777" w:rsidR="00F10DF3" w:rsidRPr="00F10DF3" w:rsidRDefault="00F10DF3" w:rsidP="00F10DF3">
      <w:pPr>
        <w:spacing w:after="0" w:line="240" w:lineRule="auto"/>
        <w:jc w:val="center"/>
        <w:rPr>
          <w:color w:val="FF0000"/>
          <w:sz w:val="21"/>
          <w:szCs w:val="21"/>
        </w:rPr>
      </w:pPr>
    </w:p>
    <w:p w14:paraId="751B10A3" w14:textId="5543EAD6" w:rsidR="00066F53" w:rsidRPr="00066F53" w:rsidRDefault="006D4DCA" w:rsidP="00066F53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March </w:t>
      </w:r>
      <w:r w:rsidR="0038797D">
        <w:rPr>
          <w:b/>
          <w:bCs/>
          <w:sz w:val="21"/>
          <w:szCs w:val="21"/>
        </w:rPr>
        <w:t xml:space="preserve">3, 2022 (Los Angeles, CA) – </w:t>
      </w:r>
      <w:r w:rsidR="00075194">
        <w:rPr>
          <w:sz w:val="21"/>
          <w:szCs w:val="21"/>
        </w:rPr>
        <w:t xml:space="preserve">The UK’s Tamil-Swiss vocalist, songwriter, and producer </w:t>
      </w:r>
      <w:r w:rsidR="00075194" w:rsidRPr="00301784">
        <w:rPr>
          <w:b/>
          <w:bCs/>
          <w:sz w:val="21"/>
          <w:szCs w:val="21"/>
        </w:rPr>
        <w:t>Priya Ragu</w:t>
      </w:r>
      <w:r w:rsidR="00075194">
        <w:rPr>
          <w:sz w:val="21"/>
          <w:szCs w:val="21"/>
        </w:rPr>
        <w:t xml:space="preserve"> continues her ascent to</w:t>
      </w:r>
      <w:r w:rsidR="00301784">
        <w:rPr>
          <w:sz w:val="21"/>
          <w:szCs w:val="21"/>
        </w:rPr>
        <w:t xml:space="preserve">day by sharing blissful new single </w:t>
      </w:r>
      <w:r w:rsidR="00301784" w:rsidRPr="002D27EB">
        <w:rPr>
          <w:b/>
          <w:bCs/>
          <w:sz w:val="21"/>
          <w:szCs w:val="21"/>
        </w:rPr>
        <w:t>“Illuminous.”</w:t>
      </w:r>
      <w:r w:rsidR="00301784">
        <w:rPr>
          <w:sz w:val="21"/>
          <w:szCs w:val="21"/>
        </w:rPr>
        <w:t xml:space="preserve"> The track finds</w:t>
      </w:r>
      <w:r w:rsidR="00301784" w:rsidRPr="000148E3">
        <w:rPr>
          <w:b/>
          <w:bCs/>
          <w:sz w:val="21"/>
          <w:szCs w:val="21"/>
        </w:rPr>
        <w:t xml:space="preserve"> Priya</w:t>
      </w:r>
      <w:r w:rsidR="00301784">
        <w:rPr>
          <w:sz w:val="21"/>
          <w:szCs w:val="21"/>
        </w:rPr>
        <w:t xml:space="preserve"> elevating the joyous </w:t>
      </w:r>
      <w:proofErr w:type="spellStart"/>
      <w:r w:rsidR="00301784" w:rsidRPr="00AA3538">
        <w:rPr>
          <w:b/>
          <w:bCs/>
          <w:sz w:val="21"/>
          <w:szCs w:val="21"/>
        </w:rPr>
        <w:t>Raguwavy</w:t>
      </w:r>
      <w:proofErr w:type="spellEnd"/>
      <w:r w:rsidR="00301784" w:rsidRPr="00AA3538">
        <w:rPr>
          <w:b/>
          <w:bCs/>
          <w:sz w:val="21"/>
          <w:szCs w:val="21"/>
        </w:rPr>
        <w:t xml:space="preserve"> </w:t>
      </w:r>
      <w:r w:rsidR="00301784">
        <w:rPr>
          <w:sz w:val="21"/>
          <w:szCs w:val="21"/>
        </w:rPr>
        <w:t xml:space="preserve">vibe that made her critically adored debut mixtape </w:t>
      </w:r>
      <w:hyperlink r:id="rId9" w:history="1">
        <w:proofErr w:type="spellStart"/>
        <w:r w:rsidR="00301784" w:rsidRPr="00E71199">
          <w:rPr>
            <w:rStyle w:val="Hyperlink"/>
            <w:b/>
            <w:bCs/>
            <w:i/>
            <w:iCs/>
            <w:sz w:val="21"/>
            <w:szCs w:val="21"/>
          </w:rPr>
          <w:t>damnshestamil</w:t>
        </w:r>
        <w:proofErr w:type="spellEnd"/>
      </w:hyperlink>
      <w:r w:rsidR="00301784" w:rsidRPr="000148E3">
        <w:rPr>
          <w:b/>
          <w:bCs/>
          <w:sz w:val="21"/>
          <w:szCs w:val="21"/>
        </w:rPr>
        <w:t xml:space="preserve"> </w:t>
      </w:r>
      <w:r w:rsidR="00301784">
        <w:rPr>
          <w:sz w:val="21"/>
          <w:szCs w:val="21"/>
        </w:rPr>
        <w:t xml:space="preserve">so special into something even more life-affirming. Her </w:t>
      </w:r>
      <w:r w:rsidR="00301784" w:rsidRPr="008A3F8D">
        <w:rPr>
          <w:sz w:val="21"/>
          <w:szCs w:val="21"/>
        </w:rPr>
        <w:t>Tamil</w:t>
      </w:r>
      <w:r w:rsidR="00301784" w:rsidRPr="00AA3538">
        <w:rPr>
          <w:b/>
          <w:bCs/>
          <w:sz w:val="21"/>
          <w:szCs w:val="21"/>
        </w:rPr>
        <w:t xml:space="preserve"> </w:t>
      </w:r>
      <w:r w:rsidR="00301784">
        <w:rPr>
          <w:sz w:val="21"/>
          <w:szCs w:val="21"/>
        </w:rPr>
        <w:t xml:space="preserve">heritage once again proudly takes </w:t>
      </w:r>
      <w:proofErr w:type="spellStart"/>
      <w:r w:rsidR="00301784">
        <w:rPr>
          <w:sz w:val="21"/>
          <w:szCs w:val="21"/>
        </w:rPr>
        <w:t>center</w:t>
      </w:r>
      <w:proofErr w:type="spellEnd"/>
      <w:r w:rsidR="00301784">
        <w:rPr>
          <w:sz w:val="21"/>
          <w:szCs w:val="21"/>
        </w:rPr>
        <w:t>-stage, most notably in her distinctive vocal cadence which weaves effortlessly through silky R&amp;B and vibrant electro beats to create a unique sonic tapestry.</w:t>
      </w:r>
      <w:r w:rsidR="00360BAB">
        <w:rPr>
          <w:sz w:val="21"/>
          <w:szCs w:val="21"/>
        </w:rPr>
        <w:t xml:space="preserve"> </w:t>
      </w:r>
      <w:r w:rsidR="00360BAB" w:rsidRPr="002D27EB">
        <w:rPr>
          <w:b/>
          <w:bCs/>
          <w:sz w:val="21"/>
          <w:szCs w:val="21"/>
        </w:rPr>
        <w:t>“Illuminous”</w:t>
      </w:r>
      <w:r w:rsidR="00360BAB">
        <w:rPr>
          <w:sz w:val="21"/>
          <w:szCs w:val="21"/>
        </w:rPr>
        <w:t xml:space="preserve"> premiered last night as BBC Radio 1’s </w:t>
      </w:r>
      <w:r w:rsidR="00E71199">
        <w:rPr>
          <w:sz w:val="21"/>
          <w:szCs w:val="21"/>
        </w:rPr>
        <w:t>“Hottest Record in the World</w:t>
      </w:r>
      <w:r w:rsidR="00066F53">
        <w:rPr>
          <w:sz w:val="21"/>
          <w:szCs w:val="21"/>
        </w:rPr>
        <w:t>,</w:t>
      </w:r>
      <w:r w:rsidR="00E71199">
        <w:rPr>
          <w:sz w:val="21"/>
          <w:szCs w:val="21"/>
        </w:rPr>
        <w:t xml:space="preserve">” </w:t>
      </w:r>
      <w:r w:rsidR="00066F53">
        <w:rPr>
          <w:sz w:val="21"/>
          <w:szCs w:val="21"/>
        </w:rPr>
        <w:t>and t</w:t>
      </w:r>
      <w:r w:rsidR="00066F53" w:rsidRPr="00066F53">
        <w:rPr>
          <w:sz w:val="21"/>
          <w:szCs w:val="21"/>
        </w:rPr>
        <w:t xml:space="preserve">he accompanying video was directed by </w:t>
      </w:r>
      <w:hyperlink r:id="rId10" w:history="1">
        <w:r w:rsidR="00066F53" w:rsidRPr="00066F53">
          <w:rPr>
            <w:rStyle w:val="Hyperlink"/>
            <w:b/>
            <w:bCs/>
            <w:sz w:val="21"/>
            <w:szCs w:val="21"/>
          </w:rPr>
          <w:t>Silence</w:t>
        </w:r>
      </w:hyperlink>
      <w:r w:rsidR="00066F53" w:rsidRPr="00066F53">
        <w:rPr>
          <w:sz w:val="21"/>
          <w:szCs w:val="21"/>
        </w:rPr>
        <w:t>, whose credits include</w:t>
      </w:r>
      <w:r w:rsidR="00066F53" w:rsidRPr="00066F53">
        <w:rPr>
          <w:b/>
          <w:bCs/>
          <w:sz w:val="21"/>
          <w:szCs w:val="21"/>
        </w:rPr>
        <w:t xml:space="preserve"> Sigrid</w:t>
      </w:r>
      <w:r w:rsidR="00066F53" w:rsidRPr="00066F53">
        <w:rPr>
          <w:sz w:val="21"/>
          <w:szCs w:val="21"/>
        </w:rPr>
        <w:t xml:space="preserve">, </w:t>
      </w:r>
      <w:r w:rsidR="00066F53" w:rsidRPr="00066F53">
        <w:rPr>
          <w:b/>
          <w:bCs/>
          <w:sz w:val="21"/>
          <w:szCs w:val="21"/>
        </w:rPr>
        <w:t>IAMDDB</w:t>
      </w:r>
      <w:r w:rsidR="00066F53" w:rsidRPr="00066F53">
        <w:rPr>
          <w:sz w:val="21"/>
          <w:szCs w:val="21"/>
        </w:rPr>
        <w:t xml:space="preserve"> and </w:t>
      </w:r>
      <w:proofErr w:type="spellStart"/>
      <w:r w:rsidR="00066F53" w:rsidRPr="00066F53">
        <w:rPr>
          <w:b/>
          <w:bCs/>
          <w:sz w:val="21"/>
          <w:szCs w:val="21"/>
        </w:rPr>
        <w:t>Yxng</w:t>
      </w:r>
      <w:proofErr w:type="spellEnd"/>
      <w:r w:rsidR="00066F53" w:rsidRPr="00066F53">
        <w:rPr>
          <w:b/>
          <w:bCs/>
          <w:sz w:val="21"/>
          <w:szCs w:val="21"/>
        </w:rPr>
        <w:t xml:space="preserve"> Bane</w:t>
      </w:r>
      <w:r w:rsidR="00066F53" w:rsidRPr="00066F53">
        <w:rPr>
          <w:sz w:val="21"/>
          <w:szCs w:val="21"/>
        </w:rPr>
        <w:t xml:space="preserve">. In a playful yet surreal and stylised video, </w:t>
      </w:r>
      <w:r w:rsidR="00066F53" w:rsidRPr="00066F53">
        <w:rPr>
          <w:b/>
          <w:bCs/>
          <w:sz w:val="21"/>
          <w:szCs w:val="21"/>
        </w:rPr>
        <w:t xml:space="preserve">Priya </w:t>
      </w:r>
      <w:r w:rsidR="00066F53" w:rsidRPr="00066F53">
        <w:rPr>
          <w:sz w:val="21"/>
          <w:szCs w:val="21"/>
        </w:rPr>
        <w:t>is depicted as four different characters – each of which abstractly represents Priya's personality, strength and confidence at this moment in time.</w:t>
      </w:r>
    </w:p>
    <w:p w14:paraId="3BBEDCFA" w14:textId="216E3907" w:rsidR="0038797D" w:rsidRPr="00301784" w:rsidRDefault="00F544DC" w:rsidP="00F544DC">
      <w:pPr>
        <w:spacing w:after="0" w:line="240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Listen to </w:t>
      </w:r>
      <w:r w:rsidRPr="004F787E">
        <w:rPr>
          <w:b/>
          <w:bCs/>
          <w:sz w:val="21"/>
          <w:szCs w:val="21"/>
        </w:rPr>
        <w:t>“Illuminous”</w:t>
      </w:r>
      <w:r w:rsidR="00E71199">
        <w:rPr>
          <w:sz w:val="21"/>
          <w:szCs w:val="21"/>
        </w:rPr>
        <w:t xml:space="preserve"> </w:t>
      </w:r>
      <w:hyperlink r:id="rId11" w:history="1">
        <w:r w:rsidR="00E71199" w:rsidRPr="00B94AE7">
          <w:rPr>
            <w:rStyle w:val="Hyperlink"/>
            <w:sz w:val="21"/>
            <w:szCs w:val="21"/>
          </w:rPr>
          <w:t>HERE</w:t>
        </w:r>
      </w:hyperlink>
      <w:r w:rsidR="00E71199">
        <w:rPr>
          <w:sz w:val="21"/>
          <w:szCs w:val="21"/>
        </w:rPr>
        <w:t xml:space="preserve"> and watch the video </w:t>
      </w:r>
      <w:hyperlink r:id="rId12" w:history="1">
        <w:r w:rsidR="00E71199" w:rsidRPr="005976DD">
          <w:rPr>
            <w:rStyle w:val="Hyperlink"/>
            <w:sz w:val="21"/>
            <w:szCs w:val="21"/>
          </w:rPr>
          <w:t>HERE</w:t>
        </w:r>
      </w:hyperlink>
      <w:r w:rsidR="00E71199" w:rsidRPr="005976DD">
        <w:rPr>
          <w:sz w:val="21"/>
          <w:szCs w:val="21"/>
        </w:rPr>
        <w:t>.</w:t>
      </w:r>
      <w:r w:rsidR="00E71199">
        <w:rPr>
          <w:sz w:val="21"/>
          <w:szCs w:val="21"/>
        </w:rPr>
        <w:t xml:space="preserve"> </w:t>
      </w:r>
    </w:p>
    <w:p w14:paraId="000BC1BE" w14:textId="77777777" w:rsidR="002A7CBA" w:rsidRPr="00FD2E13" w:rsidRDefault="002A7CBA" w:rsidP="002A7CBA">
      <w:pPr>
        <w:spacing w:after="0" w:line="240" w:lineRule="auto"/>
        <w:jc w:val="both"/>
        <w:rPr>
          <w:sz w:val="21"/>
          <w:szCs w:val="21"/>
        </w:rPr>
      </w:pPr>
    </w:p>
    <w:p w14:paraId="21D857A2" w14:textId="76BE065D" w:rsidR="009C4D1A" w:rsidRDefault="009C4D1A" w:rsidP="00F10DF3">
      <w:pPr>
        <w:spacing w:after="0" w:line="240" w:lineRule="auto"/>
        <w:jc w:val="both"/>
        <w:rPr>
          <w:i/>
          <w:iCs/>
          <w:color w:val="000000"/>
          <w:sz w:val="21"/>
          <w:szCs w:val="21"/>
        </w:rPr>
      </w:pPr>
      <w:r w:rsidRPr="008B3873">
        <w:rPr>
          <w:b/>
          <w:bCs/>
          <w:color w:val="000000"/>
          <w:sz w:val="21"/>
          <w:szCs w:val="21"/>
        </w:rPr>
        <w:t>Priya</w:t>
      </w:r>
      <w:r>
        <w:rPr>
          <w:color w:val="000000"/>
          <w:sz w:val="21"/>
          <w:szCs w:val="21"/>
        </w:rPr>
        <w:t xml:space="preserve"> says, </w:t>
      </w:r>
      <w:r w:rsidRPr="008B3873">
        <w:rPr>
          <w:i/>
          <w:iCs/>
          <w:color w:val="000000"/>
          <w:sz w:val="21"/>
          <w:szCs w:val="21"/>
        </w:rPr>
        <w:t>“I believe we are all beings of light</w:t>
      </w:r>
      <w:r w:rsidR="009E65CF" w:rsidRPr="008B3873">
        <w:rPr>
          <w:i/>
          <w:iCs/>
          <w:color w:val="000000"/>
          <w:sz w:val="21"/>
          <w:szCs w:val="21"/>
        </w:rPr>
        <w:t xml:space="preserve">. It’s a journey that starts before we enter this world and continues while we have this human experience, and then remains after we leave this earth. </w:t>
      </w:r>
      <w:r w:rsidRPr="008B3873">
        <w:rPr>
          <w:i/>
          <w:iCs/>
          <w:color w:val="000000"/>
          <w:sz w:val="21"/>
          <w:szCs w:val="21"/>
        </w:rPr>
        <w:t>I also believe that we all have this one true unique gift</w:t>
      </w:r>
      <w:r w:rsidR="008B3873" w:rsidRPr="008B3873">
        <w:rPr>
          <w:i/>
          <w:iCs/>
          <w:color w:val="000000"/>
          <w:sz w:val="21"/>
          <w:szCs w:val="21"/>
        </w:rPr>
        <w:t xml:space="preserve"> t</w:t>
      </w:r>
      <w:r w:rsidRPr="008B3873">
        <w:rPr>
          <w:i/>
          <w:iCs/>
          <w:color w:val="000000"/>
          <w:sz w:val="21"/>
          <w:szCs w:val="21"/>
        </w:rPr>
        <w:t>hat could bring us back to our true selves</w:t>
      </w:r>
      <w:r w:rsidR="008B3873" w:rsidRPr="008B3873">
        <w:rPr>
          <w:i/>
          <w:iCs/>
          <w:color w:val="000000"/>
          <w:sz w:val="21"/>
          <w:szCs w:val="21"/>
        </w:rPr>
        <w:t>. O</w:t>
      </w:r>
      <w:r w:rsidRPr="008B3873">
        <w:rPr>
          <w:i/>
          <w:iCs/>
          <w:color w:val="000000"/>
          <w:sz w:val="21"/>
          <w:szCs w:val="21"/>
        </w:rPr>
        <w:t>nce you have found that, the light within you shines so bright that you become invincible. This is how I feel at this stage in my life and with this song I want to encourage others to find that one thing. Apart from all that, it</w:t>
      </w:r>
      <w:r w:rsidR="00BC52A5">
        <w:rPr>
          <w:i/>
          <w:iCs/>
          <w:color w:val="000000"/>
          <w:sz w:val="21"/>
          <w:szCs w:val="21"/>
        </w:rPr>
        <w:t>’</w:t>
      </w:r>
      <w:r w:rsidRPr="008B3873">
        <w:rPr>
          <w:i/>
          <w:iCs/>
          <w:color w:val="000000"/>
          <w:sz w:val="21"/>
          <w:szCs w:val="21"/>
        </w:rPr>
        <w:t xml:space="preserve">s also a turn up song, so you know what you </w:t>
      </w:r>
      <w:proofErr w:type="spellStart"/>
      <w:r w:rsidRPr="008B3873">
        <w:rPr>
          <w:i/>
          <w:iCs/>
          <w:color w:val="000000"/>
          <w:sz w:val="21"/>
          <w:szCs w:val="21"/>
        </w:rPr>
        <w:t>gotta</w:t>
      </w:r>
      <w:proofErr w:type="spellEnd"/>
      <w:r w:rsidRPr="008B3873">
        <w:rPr>
          <w:i/>
          <w:iCs/>
          <w:color w:val="000000"/>
          <w:sz w:val="21"/>
          <w:szCs w:val="21"/>
        </w:rPr>
        <w:t xml:space="preserve"> do!</w:t>
      </w:r>
      <w:r w:rsidR="008B3873" w:rsidRPr="008B3873">
        <w:rPr>
          <w:i/>
          <w:iCs/>
          <w:color w:val="000000"/>
          <w:sz w:val="21"/>
          <w:szCs w:val="21"/>
        </w:rPr>
        <w:t>”</w:t>
      </w:r>
    </w:p>
    <w:p w14:paraId="727A910D" w14:textId="77777777" w:rsidR="008D0CFE" w:rsidRDefault="008D0CFE" w:rsidP="00F10DF3">
      <w:pPr>
        <w:spacing w:after="0" w:line="240" w:lineRule="auto"/>
        <w:jc w:val="both"/>
        <w:rPr>
          <w:i/>
          <w:iCs/>
          <w:color w:val="000000"/>
          <w:sz w:val="21"/>
          <w:szCs w:val="21"/>
        </w:rPr>
      </w:pPr>
    </w:p>
    <w:p w14:paraId="32779F70" w14:textId="6D4332A6" w:rsidR="008D0CFE" w:rsidRDefault="008D0CFE" w:rsidP="00F10DF3">
      <w:pP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 ever, </w:t>
      </w:r>
      <w:r w:rsidR="002D27EB">
        <w:rPr>
          <w:b/>
          <w:bCs/>
          <w:color w:val="000000"/>
          <w:sz w:val="21"/>
          <w:szCs w:val="21"/>
        </w:rPr>
        <w:t>“</w:t>
      </w:r>
      <w:r w:rsidRPr="00713F76">
        <w:rPr>
          <w:b/>
          <w:bCs/>
          <w:color w:val="000000"/>
          <w:sz w:val="21"/>
          <w:szCs w:val="21"/>
        </w:rPr>
        <w:t>Illuminous</w:t>
      </w:r>
      <w:r w:rsidR="002D27EB">
        <w:rPr>
          <w:b/>
          <w:bCs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 xml:space="preserve"> was written by</w:t>
      </w:r>
      <w:r w:rsidRPr="00713F76">
        <w:rPr>
          <w:b/>
          <w:bCs/>
          <w:color w:val="000000"/>
          <w:sz w:val="21"/>
          <w:szCs w:val="21"/>
        </w:rPr>
        <w:t xml:space="preserve"> Priya</w:t>
      </w:r>
      <w:r>
        <w:rPr>
          <w:color w:val="000000"/>
          <w:sz w:val="21"/>
          <w:szCs w:val="21"/>
        </w:rPr>
        <w:t xml:space="preserve"> with production from her brother and </w:t>
      </w:r>
      <w:r w:rsidR="00EF5400">
        <w:rPr>
          <w:color w:val="000000"/>
          <w:sz w:val="21"/>
          <w:szCs w:val="21"/>
        </w:rPr>
        <w:t xml:space="preserve">creative collaborator </w:t>
      </w:r>
      <w:proofErr w:type="spellStart"/>
      <w:r w:rsidR="00EF5400" w:rsidRPr="00713F76">
        <w:rPr>
          <w:b/>
          <w:bCs/>
          <w:color w:val="000000"/>
          <w:sz w:val="21"/>
          <w:szCs w:val="21"/>
        </w:rPr>
        <w:t>Japhna</w:t>
      </w:r>
      <w:proofErr w:type="spellEnd"/>
      <w:r w:rsidR="00B94656" w:rsidRPr="00713F76">
        <w:rPr>
          <w:b/>
          <w:bCs/>
          <w:color w:val="000000"/>
          <w:sz w:val="21"/>
          <w:szCs w:val="21"/>
        </w:rPr>
        <w:t xml:space="preserve"> </w:t>
      </w:r>
      <w:r w:rsidR="00EF5400" w:rsidRPr="00713F76">
        <w:rPr>
          <w:b/>
          <w:bCs/>
          <w:color w:val="000000"/>
          <w:sz w:val="21"/>
          <w:szCs w:val="21"/>
        </w:rPr>
        <w:t>Gold</w:t>
      </w:r>
      <w:r w:rsidR="00EF5400">
        <w:rPr>
          <w:color w:val="000000"/>
          <w:sz w:val="21"/>
          <w:szCs w:val="21"/>
        </w:rPr>
        <w:t>.</w:t>
      </w:r>
    </w:p>
    <w:p w14:paraId="45FB0723" w14:textId="4A4D94DE" w:rsidR="00F161FA" w:rsidRDefault="00F161FA" w:rsidP="00F10DF3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1D54E99C" w14:textId="0F40D9C9" w:rsidR="00F161FA" w:rsidRDefault="00F161FA" w:rsidP="00F10DF3">
      <w:pP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Up next, Priya will head stateside for her debut U.S. performances – kicking things off at The Echo in Los Angeles on Marc</w:t>
      </w:r>
      <w:r w:rsidR="00177E76">
        <w:rPr>
          <w:color w:val="000000"/>
          <w:sz w:val="21"/>
          <w:szCs w:val="21"/>
        </w:rPr>
        <w:t xml:space="preserve">h 15, playing multiple showcases at SXSW, and finally </w:t>
      </w:r>
      <w:r w:rsidR="00E71CC4">
        <w:rPr>
          <w:color w:val="000000"/>
          <w:sz w:val="21"/>
          <w:szCs w:val="21"/>
        </w:rPr>
        <w:t>performing at Elsewhere in Brooklyn on March 22.</w:t>
      </w:r>
      <w:r w:rsidR="00341C82">
        <w:rPr>
          <w:color w:val="000000"/>
          <w:sz w:val="21"/>
          <w:szCs w:val="21"/>
        </w:rPr>
        <w:t xml:space="preserve"> </w:t>
      </w:r>
      <w:r w:rsidR="00E56B74">
        <w:rPr>
          <w:color w:val="000000"/>
          <w:sz w:val="21"/>
          <w:szCs w:val="21"/>
        </w:rPr>
        <w:t xml:space="preserve">Details and tickets </w:t>
      </w:r>
      <w:r w:rsidR="001C1D3C">
        <w:rPr>
          <w:color w:val="000000"/>
          <w:sz w:val="21"/>
          <w:szCs w:val="21"/>
        </w:rPr>
        <w:t xml:space="preserve">are available </w:t>
      </w:r>
      <w:r w:rsidR="00E56B74">
        <w:rPr>
          <w:color w:val="000000"/>
          <w:sz w:val="21"/>
          <w:szCs w:val="21"/>
        </w:rPr>
        <w:t xml:space="preserve">at </w:t>
      </w:r>
      <w:hyperlink r:id="rId13" w:history="1">
        <w:r w:rsidR="00E56B74" w:rsidRPr="008D3821">
          <w:rPr>
            <w:rStyle w:val="Hyperlink"/>
            <w:sz w:val="21"/>
            <w:szCs w:val="21"/>
          </w:rPr>
          <w:t>priya-ragu.com</w:t>
        </w:r>
      </w:hyperlink>
      <w:r w:rsidR="00E56B74">
        <w:rPr>
          <w:color w:val="000000"/>
          <w:sz w:val="21"/>
          <w:szCs w:val="21"/>
        </w:rPr>
        <w:t xml:space="preserve">.  </w:t>
      </w:r>
      <w:r w:rsidR="00E71CC4">
        <w:rPr>
          <w:color w:val="000000"/>
          <w:sz w:val="21"/>
          <w:szCs w:val="21"/>
        </w:rPr>
        <w:t xml:space="preserve"> </w:t>
      </w:r>
    </w:p>
    <w:p w14:paraId="681659C2" w14:textId="206502D5" w:rsidR="007C2067" w:rsidRDefault="007C2067" w:rsidP="00F10DF3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5872FAA2" w14:textId="5E3D2671" w:rsidR="00E81223" w:rsidRDefault="00FB49A0" w:rsidP="00F10DF3">
      <w:pPr>
        <w:spacing w:after="0" w:line="240" w:lineRule="auto"/>
        <w:jc w:val="both"/>
        <w:rPr>
          <w:color w:val="000000"/>
          <w:sz w:val="21"/>
          <w:szCs w:val="21"/>
        </w:rPr>
      </w:pPr>
      <w:r w:rsidRPr="00F10DF3">
        <w:rPr>
          <w:b/>
          <w:bCs/>
          <w:color w:val="000000"/>
          <w:sz w:val="21"/>
          <w:szCs w:val="21"/>
        </w:rPr>
        <w:t>Priya Ragu</w:t>
      </w:r>
      <w:r w:rsidR="00410B1D" w:rsidRPr="00F10DF3">
        <w:rPr>
          <w:b/>
          <w:bCs/>
          <w:color w:val="000000"/>
          <w:sz w:val="21"/>
          <w:szCs w:val="21"/>
        </w:rPr>
        <w:t>’s</w:t>
      </w:r>
      <w:r w:rsidR="00410B1D">
        <w:rPr>
          <w:color w:val="000000"/>
          <w:sz w:val="21"/>
          <w:szCs w:val="21"/>
        </w:rPr>
        <w:t xml:space="preserve"> back story is just as </w:t>
      </w:r>
      <w:r w:rsidR="00D15874">
        <w:rPr>
          <w:color w:val="000000"/>
          <w:sz w:val="21"/>
          <w:szCs w:val="21"/>
        </w:rPr>
        <w:t>fascinating as her music. She</w:t>
      </w:r>
      <w:r>
        <w:rPr>
          <w:color w:val="000000"/>
          <w:sz w:val="21"/>
          <w:szCs w:val="21"/>
        </w:rPr>
        <w:t xml:space="preserve"> was born in </w:t>
      </w:r>
      <w:r w:rsidRPr="00F10DF3">
        <w:rPr>
          <w:b/>
          <w:bCs/>
          <w:color w:val="000000"/>
          <w:sz w:val="21"/>
          <w:szCs w:val="21"/>
        </w:rPr>
        <w:t>Switzerland</w:t>
      </w:r>
      <w:r>
        <w:rPr>
          <w:color w:val="000000"/>
          <w:sz w:val="21"/>
          <w:szCs w:val="21"/>
        </w:rPr>
        <w:t xml:space="preserve"> after her </w:t>
      </w:r>
      <w:r w:rsidR="00410B1D">
        <w:rPr>
          <w:color w:val="000000"/>
          <w:sz w:val="21"/>
          <w:szCs w:val="21"/>
        </w:rPr>
        <w:t xml:space="preserve">parents fled </w:t>
      </w:r>
      <w:r w:rsidR="00410B1D" w:rsidRPr="00F10DF3">
        <w:rPr>
          <w:b/>
          <w:bCs/>
          <w:color w:val="000000"/>
          <w:sz w:val="21"/>
          <w:szCs w:val="21"/>
        </w:rPr>
        <w:t>Sri Lanka’s</w:t>
      </w:r>
      <w:r w:rsidR="00410B1D">
        <w:rPr>
          <w:color w:val="000000"/>
          <w:sz w:val="21"/>
          <w:szCs w:val="21"/>
        </w:rPr>
        <w:t xml:space="preserve"> civil war in the early ‘80s</w:t>
      </w:r>
      <w:r w:rsidR="00D15874">
        <w:rPr>
          <w:color w:val="000000"/>
          <w:sz w:val="21"/>
          <w:szCs w:val="21"/>
        </w:rPr>
        <w:t xml:space="preserve">, but </w:t>
      </w:r>
      <w:r w:rsidR="003822D3">
        <w:rPr>
          <w:color w:val="000000"/>
          <w:sz w:val="21"/>
          <w:szCs w:val="21"/>
        </w:rPr>
        <w:t xml:space="preserve">they constantly connected her to the culture of her homeland. </w:t>
      </w:r>
      <w:r w:rsidR="00305787">
        <w:rPr>
          <w:color w:val="000000"/>
          <w:sz w:val="21"/>
          <w:szCs w:val="21"/>
        </w:rPr>
        <w:t xml:space="preserve">As she grew up, </w:t>
      </w:r>
      <w:r w:rsidR="00305787" w:rsidRPr="00F10DF3">
        <w:rPr>
          <w:b/>
          <w:bCs/>
          <w:color w:val="000000"/>
          <w:sz w:val="21"/>
          <w:szCs w:val="21"/>
        </w:rPr>
        <w:t>Priya</w:t>
      </w:r>
      <w:r w:rsidR="00305787">
        <w:rPr>
          <w:color w:val="000000"/>
          <w:sz w:val="21"/>
          <w:szCs w:val="21"/>
        </w:rPr>
        <w:t xml:space="preserve"> was equally inspired by western </w:t>
      </w:r>
      <w:r w:rsidR="00A6651B">
        <w:rPr>
          <w:color w:val="000000"/>
          <w:sz w:val="21"/>
          <w:szCs w:val="21"/>
        </w:rPr>
        <w:t xml:space="preserve">pop – the </w:t>
      </w:r>
      <w:r w:rsidR="00A6651B" w:rsidRPr="00F10DF3">
        <w:rPr>
          <w:b/>
          <w:bCs/>
          <w:color w:val="000000"/>
          <w:sz w:val="21"/>
          <w:szCs w:val="21"/>
        </w:rPr>
        <w:t>Fugees</w:t>
      </w:r>
      <w:r w:rsidR="00A6651B">
        <w:rPr>
          <w:color w:val="000000"/>
          <w:sz w:val="21"/>
          <w:szCs w:val="21"/>
        </w:rPr>
        <w:t xml:space="preserve">, </w:t>
      </w:r>
      <w:r w:rsidR="00F10DF3" w:rsidRPr="00F10DF3">
        <w:rPr>
          <w:b/>
          <w:bCs/>
          <w:color w:val="000000"/>
          <w:sz w:val="21"/>
          <w:szCs w:val="21"/>
        </w:rPr>
        <w:t>Brandy</w:t>
      </w:r>
      <w:r w:rsidR="00F10DF3">
        <w:rPr>
          <w:color w:val="000000"/>
          <w:sz w:val="21"/>
          <w:szCs w:val="21"/>
        </w:rPr>
        <w:t xml:space="preserve">, </w:t>
      </w:r>
      <w:r w:rsidR="00A6651B" w:rsidRPr="00F10DF3">
        <w:rPr>
          <w:b/>
          <w:bCs/>
          <w:color w:val="000000"/>
          <w:sz w:val="21"/>
          <w:szCs w:val="21"/>
        </w:rPr>
        <w:t>Nina Simone</w:t>
      </w:r>
      <w:r w:rsidR="00A6651B">
        <w:rPr>
          <w:color w:val="000000"/>
          <w:sz w:val="21"/>
          <w:szCs w:val="21"/>
        </w:rPr>
        <w:t>,</w:t>
      </w:r>
      <w:r w:rsidR="00F10DF3">
        <w:rPr>
          <w:color w:val="000000"/>
          <w:sz w:val="21"/>
          <w:szCs w:val="21"/>
        </w:rPr>
        <w:t xml:space="preserve"> </w:t>
      </w:r>
      <w:r w:rsidR="002578C0">
        <w:rPr>
          <w:color w:val="000000"/>
          <w:sz w:val="21"/>
          <w:szCs w:val="21"/>
        </w:rPr>
        <w:t xml:space="preserve">and more </w:t>
      </w:r>
      <w:r w:rsidR="00F10891">
        <w:rPr>
          <w:color w:val="000000"/>
          <w:sz w:val="21"/>
          <w:szCs w:val="21"/>
        </w:rPr>
        <w:t>–</w:t>
      </w:r>
      <w:r w:rsidR="002578C0">
        <w:rPr>
          <w:color w:val="000000"/>
          <w:sz w:val="21"/>
          <w:szCs w:val="21"/>
        </w:rPr>
        <w:t xml:space="preserve"> </w:t>
      </w:r>
      <w:r w:rsidR="00F10891">
        <w:rPr>
          <w:color w:val="000000"/>
          <w:sz w:val="21"/>
          <w:szCs w:val="21"/>
        </w:rPr>
        <w:t xml:space="preserve">but </w:t>
      </w:r>
      <w:r w:rsidR="001D1884">
        <w:rPr>
          <w:color w:val="000000"/>
          <w:sz w:val="21"/>
          <w:szCs w:val="21"/>
        </w:rPr>
        <w:t xml:space="preserve">kept her </w:t>
      </w:r>
      <w:r w:rsidR="00F10DF3">
        <w:rPr>
          <w:color w:val="000000"/>
          <w:sz w:val="21"/>
          <w:szCs w:val="21"/>
        </w:rPr>
        <w:t>musical</w:t>
      </w:r>
      <w:r w:rsidR="001D1884">
        <w:rPr>
          <w:color w:val="000000"/>
          <w:sz w:val="21"/>
          <w:szCs w:val="21"/>
        </w:rPr>
        <w:t xml:space="preserve"> ambitions hidden due to her parents’ initial disapproval. Eventually, however, she couldn’t hold back any longer. </w:t>
      </w:r>
      <w:r w:rsidR="00661F2A">
        <w:rPr>
          <w:color w:val="000000"/>
          <w:sz w:val="21"/>
          <w:szCs w:val="21"/>
        </w:rPr>
        <w:t xml:space="preserve">Mentored by the </w:t>
      </w:r>
      <w:r w:rsidR="00661F2A" w:rsidRPr="00F10DF3">
        <w:rPr>
          <w:b/>
          <w:bCs/>
          <w:color w:val="000000"/>
          <w:sz w:val="21"/>
          <w:szCs w:val="21"/>
        </w:rPr>
        <w:t>American</w:t>
      </w:r>
      <w:r w:rsidR="00661F2A">
        <w:rPr>
          <w:color w:val="000000"/>
          <w:sz w:val="21"/>
          <w:szCs w:val="21"/>
        </w:rPr>
        <w:t xml:space="preserve"> rapper </w:t>
      </w:r>
      <w:proofErr w:type="spellStart"/>
      <w:r w:rsidR="00661F2A" w:rsidRPr="00F10DF3">
        <w:rPr>
          <w:b/>
          <w:bCs/>
          <w:color w:val="000000"/>
          <w:sz w:val="21"/>
          <w:szCs w:val="21"/>
        </w:rPr>
        <w:t>Oddisee</w:t>
      </w:r>
      <w:proofErr w:type="spellEnd"/>
      <w:r w:rsidR="00E81223">
        <w:rPr>
          <w:color w:val="000000"/>
          <w:sz w:val="21"/>
          <w:szCs w:val="21"/>
        </w:rPr>
        <w:t xml:space="preserve">, </w:t>
      </w:r>
      <w:r w:rsidR="00E81223" w:rsidRPr="00F10DF3">
        <w:rPr>
          <w:b/>
          <w:bCs/>
          <w:color w:val="000000"/>
          <w:sz w:val="21"/>
          <w:szCs w:val="21"/>
        </w:rPr>
        <w:t>Priya</w:t>
      </w:r>
      <w:r w:rsidR="00E81223">
        <w:rPr>
          <w:color w:val="000000"/>
          <w:sz w:val="21"/>
          <w:szCs w:val="21"/>
        </w:rPr>
        <w:t xml:space="preserve"> dedicated herself to her music and </w:t>
      </w:r>
      <w:r w:rsidR="00F10DF3">
        <w:rPr>
          <w:color w:val="000000"/>
          <w:sz w:val="21"/>
          <w:szCs w:val="21"/>
        </w:rPr>
        <w:t>earned international attention for</w:t>
      </w:r>
      <w:r w:rsidR="00E81223">
        <w:rPr>
          <w:color w:val="000000"/>
          <w:sz w:val="21"/>
          <w:szCs w:val="21"/>
        </w:rPr>
        <w:t xml:space="preserve"> </w:t>
      </w:r>
      <w:hyperlink r:id="rId14" w:history="1">
        <w:r w:rsidR="00E81223" w:rsidRPr="004F787E">
          <w:rPr>
            <w:rStyle w:val="Hyperlink"/>
            <w:b/>
            <w:bCs/>
            <w:i/>
            <w:iCs/>
            <w:sz w:val="21"/>
            <w:szCs w:val="21"/>
          </w:rPr>
          <w:t>Good Love 2.0</w:t>
        </w:r>
      </w:hyperlink>
      <w:r w:rsidR="00D4270E">
        <w:rPr>
          <w:color w:val="000000"/>
          <w:sz w:val="21"/>
          <w:szCs w:val="21"/>
        </w:rPr>
        <w:t xml:space="preserve">, which she followed with her debut mixtape </w:t>
      </w:r>
      <w:proofErr w:type="spellStart"/>
      <w:r w:rsidR="00D4270E" w:rsidRPr="00D4270E">
        <w:rPr>
          <w:b/>
          <w:bCs/>
          <w:i/>
          <w:iCs/>
          <w:color w:val="000000"/>
          <w:sz w:val="21"/>
          <w:szCs w:val="21"/>
        </w:rPr>
        <w:t>damnshetamil</w:t>
      </w:r>
      <w:proofErr w:type="spellEnd"/>
      <w:r w:rsidR="00D4270E">
        <w:rPr>
          <w:color w:val="000000"/>
          <w:sz w:val="21"/>
          <w:szCs w:val="21"/>
        </w:rPr>
        <w:t xml:space="preserve"> last fall.  </w:t>
      </w:r>
    </w:p>
    <w:p w14:paraId="06297DBA" w14:textId="00C9099D" w:rsidR="00D21D4A" w:rsidRDefault="00D21D4A" w:rsidP="00F10DF3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3B8272A0" w14:textId="01DC4801" w:rsidR="00D21D4A" w:rsidRPr="00BC52A5" w:rsidRDefault="00D21D4A" w:rsidP="00D21D4A">
      <w:pPr>
        <w:spacing w:after="0" w:line="240" w:lineRule="auto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7AC2FA7E" wp14:editId="78BCAA48">
            <wp:extent cx="2293219" cy="3395330"/>
            <wp:effectExtent l="0" t="0" r="5715" b="0"/>
            <wp:docPr id="1" name="Picture 1" descr="A picture containing person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sky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34" cy="348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81B0" w14:textId="77777777" w:rsidR="00BC52A5" w:rsidRPr="009E65CF" w:rsidRDefault="00BC52A5" w:rsidP="00F10DF3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728C803E" w14:textId="77777777" w:rsidR="009C4D1A" w:rsidRPr="009C4D1A" w:rsidRDefault="009C4D1A" w:rsidP="00F10DF3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9C4D1A">
        <w:rPr>
          <w:rFonts w:cstheme="minorHAnsi"/>
          <w:b/>
          <w:bCs/>
          <w:sz w:val="21"/>
          <w:szCs w:val="21"/>
        </w:rPr>
        <w:t>Follow Priya Ragu:</w:t>
      </w:r>
    </w:p>
    <w:p w14:paraId="6B87CB28" w14:textId="420113ED" w:rsidR="009C4D1A" w:rsidRPr="009C4D1A" w:rsidRDefault="005976DD" w:rsidP="00F10DF3">
      <w:pPr>
        <w:pStyle w:val="NoSpacing"/>
        <w:jc w:val="center"/>
        <w:rPr>
          <w:rFonts w:asciiTheme="minorHAnsi" w:hAnsiTheme="minorHAnsi" w:cstheme="minorHAnsi"/>
          <w:b/>
          <w:bCs/>
          <w:color w:val="1155CC"/>
          <w:sz w:val="21"/>
          <w:szCs w:val="21"/>
          <w:u w:val="single"/>
          <w:lang w:val="en-GB"/>
        </w:rPr>
      </w:pPr>
      <w:hyperlink r:id="rId16">
        <w:r w:rsidR="009C4D1A" w:rsidRPr="009C4D1A">
          <w:rPr>
            <w:rFonts w:asciiTheme="minorHAnsi" w:hAnsiTheme="minorHAnsi" w:cstheme="minorHAnsi"/>
            <w:b/>
            <w:bCs/>
            <w:color w:val="1155CC"/>
            <w:sz w:val="21"/>
            <w:szCs w:val="21"/>
            <w:u w:val="single"/>
            <w:lang w:val="en-GB"/>
          </w:rPr>
          <w:t>YouTube</w:t>
        </w:r>
      </w:hyperlink>
      <w:r w:rsidR="009C4D1A" w:rsidRPr="009C4D1A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| </w:t>
      </w:r>
      <w:hyperlink r:id="rId17">
        <w:proofErr w:type="spellStart"/>
        <w:r w:rsidR="009C4D1A" w:rsidRPr="009C4D1A">
          <w:rPr>
            <w:rFonts w:asciiTheme="minorHAnsi" w:hAnsiTheme="minorHAnsi" w:cstheme="minorHAnsi"/>
            <w:b/>
            <w:bCs/>
            <w:color w:val="1155CC"/>
            <w:sz w:val="21"/>
            <w:szCs w:val="21"/>
            <w:u w:val="single"/>
            <w:lang w:val="en-GB"/>
          </w:rPr>
          <w:t>TikTok</w:t>
        </w:r>
        <w:proofErr w:type="spellEnd"/>
      </w:hyperlink>
      <w:r w:rsidR="009C4D1A" w:rsidRPr="009C4D1A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| </w:t>
      </w:r>
      <w:hyperlink r:id="rId18">
        <w:r w:rsidR="009C4D1A" w:rsidRPr="009C4D1A">
          <w:rPr>
            <w:rFonts w:asciiTheme="minorHAnsi" w:hAnsiTheme="minorHAnsi" w:cstheme="minorHAnsi"/>
            <w:b/>
            <w:bCs/>
            <w:color w:val="1155CC"/>
            <w:sz w:val="21"/>
            <w:szCs w:val="21"/>
            <w:u w:val="single"/>
            <w:lang w:val="en-GB"/>
          </w:rPr>
          <w:t>Instagram</w:t>
        </w:r>
      </w:hyperlink>
      <w:r w:rsidR="009C4D1A" w:rsidRPr="009C4D1A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| </w:t>
      </w:r>
      <w:hyperlink r:id="rId19">
        <w:r w:rsidR="009C4D1A" w:rsidRPr="009C4D1A">
          <w:rPr>
            <w:rFonts w:asciiTheme="minorHAnsi" w:hAnsiTheme="minorHAnsi" w:cstheme="minorHAnsi"/>
            <w:b/>
            <w:bCs/>
            <w:color w:val="1155CC"/>
            <w:sz w:val="21"/>
            <w:szCs w:val="21"/>
            <w:u w:val="single"/>
            <w:lang w:val="en-GB"/>
          </w:rPr>
          <w:t>Facebook</w:t>
        </w:r>
      </w:hyperlink>
      <w:r w:rsidR="009C4D1A" w:rsidRPr="009C4D1A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| </w:t>
      </w:r>
      <w:hyperlink r:id="rId20">
        <w:r w:rsidR="009C4D1A" w:rsidRPr="009C4D1A">
          <w:rPr>
            <w:rFonts w:asciiTheme="minorHAnsi" w:hAnsiTheme="minorHAnsi" w:cstheme="minorHAnsi"/>
            <w:b/>
            <w:bCs/>
            <w:color w:val="1155CC"/>
            <w:sz w:val="21"/>
            <w:szCs w:val="21"/>
            <w:u w:val="single"/>
            <w:lang w:val="en-GB"/>
          </w:rPr>
          <w:t>Twitter</w:t>
        </w:r>
      </w:hyperlink>
    </w:p>
    <w:p w14:paraId="5389BF9B" w14:textId="77777777" w:rsidR="009C4D1A" w:rsidRPr="009C4D1A" w:rsidRDefault="009C4D1A" w:rsidP="00F10DF3">
      <w:pPr>
        <w:pStyle w:val="NoSpacing"/>
        <w:jc w:val="center"/>
        <w:rPr>
          <w:rFonts w:asciiTheme="minorHAnsi" w:hAnsiTheme="minorHAnsi" w:cstheme="minorHAnsi"/>
          <w:b/>
          <w:bCs/>
          <w:color w:val="1155CC"/>
          <w:sz w:val="21"/>
          <w:szCs w:val="21"/>
          <w:lang w:val="en-GB"/>
        </w:rPr>
      </w:pPr>
    </w:p>
    <w:p w14:paraId="5F69C20F" w14:textId="110FDC1D" w:rsidR="004A2FEC" w:rsidRPr="004A2FEC" w:rsidRDefault="004A2FEC" w:rsidP="004A2FEC">
      <w:pPr>
        <w:pStyle w:val="NoSpacing"/>
        <w:jc w:val="center"/>
        <w:rPr>
          <w:rFonts w:cstheme="minorHAnsi"/>
          <w:sz w:val="21"/>
          <w:szCs w:val="21"/>
          <w:lang w:val="en-US"/>
        </w:rPr>
      </w:pPr>
      <w:r w:rsidRPr="004A2FEC">
        <w:rPr>
          <w:rFonts w:cstheme="minorHAnsi"/>
          <w:b/>
          <w:bCs/>
          <w:sz w:val="21"/>
          <w:szCs w:val="21"/>
          <w:lang w:val="en-US"/>
        </w:rPr>
        <w:t>For more information, please contact:</w:t>
      </w:r>
      <w:r w:rsidRPr="004A2FEC">
        <w:rPr>
          <w:rFonts w:cstheme="minorHAnsi"/>
          <w:b/>
          <w:bCs/>
          <w:sz w:val="21"/>
          <w:szCs w:val="21"/>
          <w:lang w:val="en-US"/>
        </w:rPr>
        <w:br/>
      </w:r>
      <w:r w:rsidRPr="004A2FEC">
        <w:rPr>
          <w:rFonts w:cstheme="minorHAnsi"/>
          <w:sz w:val="21"/>
          <w:szCs w:val="21"/>
          <w:lang w:val="en-US"/>
        </w:rPr>
        <w:t>Ceri Roberts | Warner Records</w:t>
      </w:r>
      <w:r w:rsidRPr="004A2FEC">
        <w:rPr>
          <w:rFonts w:cstheme="minorHAnsi"/>
          <w:sz w:val="21"/>
          <w:szCs w:val="21"/>
          <w:lang w:val="en-US"/>
        </w:rPr>
        <w:br/>
      </w:r>
      <w:hyperlink r:id="rId21" w:history="1">
        <w:r w:rsidRPr="004A2FEC">
          <w:rPr>
            <w:rStyle w:val="Hyperlink"/>
            <w:rFonts w:cstheme="minorHAnsi"/>
            <w:sz w:val="21"/>
            <w:szCs w:val="21"/>
            <w:lang w:val="en-US"/>
          </w:rPr>
          <w:t>Ceri.Roberts@warnerrecords.com</w:t>
        </w:r>
      </w:hyperlink>
    </w:p>
    <w:p w14:paraId="5CF6CC3B" w14:textId="0305D452" w:rsidR="005556A9" w:rsidRDefault="005556A9" w:rsidP="00F10DF3">
      <w:pPr>
        <w:pStyle w:val="NoSpacing"/>
        <w:jc w:val="center"/>
        <w:rPr>
          <w:rStyle w:val="Hyperlink"/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11AEFBF3" w14:textId="5D896A71" w:rsidR="005556A9" w:rsidRDefault="00FF42F1" w:rsidP="00F10DF3">
      <w:pPr>
        <w:pStyle w:val="NoSpacing"/>
        <w:jc w:val="center"/>
        <w:rPr>
          <w:rStyle w:val="Hyperlink"/>
          <w:rFonts w:asciiTheme="minorHAnsi" w:hAnsiTheme="minorHAnsi" w:cstheme="minorHAnsi"/>
          <w:b/>
          <w:bCs/>
          <w:sz w:val="21"/>
          <w:szCs w:val="21"/>
          <w:lang w:val="en-GB"/>
        </w:rPr>
      </w:pPr>
      <w:r>
        <w:rPr>
          <w:noProof/>
        </w:rPr>
        <w:drawing>
          <wp:inline distT="0" distB="0" distL="0" distR="0" wp14:anchorId="7BC5499D" wp14:editId="5AA600B2">
            <wp:extent cx="1394460" cy="344805"/>
            <wp:effectExtent l="0" t="0" r="0" b="0"/>
            <wp:docPr id="2" name="Picture 2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7808" w14:textId="77777777" w:rsidR="005556A9" w:rsidRPr="009C4D1A" w:rsidRDefault="005556A9" w:rsidP="00F10DF3">
      <w:pPr>
        <w:pStyle w:val="NoSpacing"/>
        <w:jc w:val="center"/>
        <w:rPr>
          <w:rFonts w:asciiTheme="minorHAnsi" w:hAnsiTheme="minorHAnsi" w:cstheme="minorHAnsi"/>
          <w:b/>
          <w:bCs/>
          <w:color w:val="0563C1"/>
          <w:sz w:val="21"/>
          <w:szCs w:val="21"/>
          <w:lang w:val="en-GB"/>
        </w:rPr>
      </w:pPr>
    </w:p>
    <w:p w14:paraId="311CCC1D" w14:textId="77777777" w:rsidR="009C4D1A" w:rsidRDefault="009C4D1A" w:rsidP="00F10DF3">
      <w:pPr>
        <w:spacing w:after="0" w:line="240" w:lineRule="auto"/>
        <w:jc w:val="center"/>
      </w:pPr>
    </w:p>
    <w:sectPr w:rsidR="009C4D1A" w:rsidSect="009C4D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84B76"/>
    <w:multiLevelType w:val="multilevel"/>
    <w:tmpl w:val="8A0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1A"/>
    <w:rsid w:val="000148E3"/>
    <w:rsid w:val="00014E76"/>
    <w:rsid w:val="00056685"/>
    <w:rsid w:val="00066F53"/>
    <w:rsid w:val="00075194"/>
    <w:rsid w:val="0008043E"/>
    <w:rsid w:val="000F4F93"/>
    <w:rsid w:val="001156CA"/>
    <w:rsid w:val="00160F72"/>
    <w:rsid w:val="0016292E"/>
    <w:rsid w:val="00165A6D"/>
    <w:rsid w:val="00177E76"/>
    <w:rsid w:val="00194A41"/>
    <w:rsid w:val="001C1D3C"/>
    <w:rsid w:val="001D1884"/>
    <w:rsid w:val="001E3229"/>
    <w:rsid w:val="00212797"/>
    <w:rsid w:val="00225A88"/>
    <w:rsid w:val="002578C0"/>
    <w:rsid w:val="002A7CBA"/>
    <w:rsid w:val="002D27EB"/>
    <w:rsid w:val="002F4999"/>
    <w:rsid w:val="00301784"/>
    <w:rsid w:val="00305787"/>
    <w:rsid w:val="00311B81"/>
    <w:rsid w:val="00313E72"/>
    <w:rsid w:val="00341C82"/>
    <w:rsid w:val="00355ECD"/>
    <w:rsid w:val="00360BAB"/>
    <w:rsid w:val="003822D3"/>
    <w:rsid w:val="0038797D"/>
    <w:rsid w:val="003A7D69"/>
    <w:rsid w:val="003B4BAC"/>
    <w:rsid w:val="003D162A"/>
    <w:rsid w:val="003F3CE3"/>
    <w:rsid w:val="00410B1D"/>
    <w:rsid w:val="004309BC"/>
    <w:rsid w:val="00434053"/>
    <w:rsid w:val="00457E33"/>
    <w:rsid w:val="00493204"/>
    <w:rsid w:val="004A2D09"/>
    <w:rsid w:val="004A2FEC"/>
    <w:rsid w:val="004F38A9"/>
    <w:rsid w:val="004F787E"/>
    <w:rsid w:val="00503DD9"/>
    <w:rsid w:val="0050665E"/>
    <w:rsid w:val="005556A9"/>
    <w:rsid w:val="005976DD"/>
    <w:rsid w:val="005A33E2"/>
    <w:rsid w:val="005C5952"/>
    <w:rsid w:val="005D0D24"/>
    <w:rsid w:val="00634854"/>
    <w:rsid w:val="00661F2A"/>
    <w:rsid w:val="00665E9F"/>
    <w:rsid w:val="00692BF8"/>
    <w:rsid w:val="00692E1F"/>
    <w:rsid w:val="006C0FEA"/>
    <w:rsid w:val="006D4DCA"/>
    <w:rsid w:val="00713F76"/>
    <w:rsid w:val="007773EA"/>
    <w:rsid w:val="00785997"/>
    <w:rsid w:val="007B25C5"/>
    <w:rsid w:val="007C2067"/>
    <w:rsid w:val="00802D8B"/>
    <w:rsid w:val="00807674"/>
    <w:rsid w:val="00810B98"/>
    <w:rsid w:val="008474FE"/>
    <w:rsid w:val="00853CBB"/>
    <w:rsid w:val="00883CF1"/>
    <w:rsid w:val="008A3F8D"/>
    <w:rsid w:val="008A49B9"/>
    <w:rsid w:val="008B3873"/>
    <w:rsid w:val="008B6525"/>
    <w:rsid w:val="008D0CFE"/>
    <w:rsid w:val="008D4AB8"/>
    <w:rsid w:val="008E34BE"/>
    <w:rsid w:val="008F6B26"/>
    <w:rsid w:val="009016B9"/>
    <w:rsid w:val="00934ED9"/>
    <w:rsid w:val="00965157"/>
    <w:rsid w:val="009656A6"/>
    <w:rsid w:val="00992680"/>
    <w:rsid w:val="009C4D1A"/>
    <w:rsid w:val="009E3963"/>
    <w:rsid w:val="009E65CF"/>
    <w:rsid w:val="009F4B78"/>
    <w:rsid w:val="009F557A"/>
    <w:rsid w:val="00A35CF0"/>
    <w:rsid w:val="00A6651B"/>
    <w:rsid w:val="00A71FA6"/>
    <w:rsid w:val="00A7598C"/>
    <w:rsid w:val="00AA3538"/>
    <w:rsid w:val="00AE3D4C"/>
    <w:rsid w:val="00AF1A61"/>
    <w:rsid w:val="00AF22DD"/>
    <w:rsid w:val="00B332B9"/>
    <w:rsid w:val="00B94656"/>
    <w:rsid w:val="00B94AE7"/>
    <w:rsid w:val="00BC52A5"/>
    <w:rsid w:val="00C05DA8"/>
    <w:rsid w:val="00C13B46"/>
    <w:rsid w:val="00C24845"/>
    <w:rsid w:val="00C3039A"/>
    <w:rsid w:val="00C51FFD"/>
    <w:rsid w:val="00C644E6"/>
    <w:rsid w:val="00C8237F"/>
    <w:rsid w:val="00CC7505"/>
    <w:rsid w:val="00CE248B"/>
    <w:rsid w:val="00D15874"/>
    <w:rsid w:val="00D21D4A"/>
    <w:rsid w:val="00D4270E"/>
    <w:rsid w:val="00D54BA9"/>
    <w:rsid w:val="00D7573C"/>
    <w:rsid w:val="00D93860"/>
    <w:rsid w:val="00D94130"/>
    <w:rsid w:val="00DA0354"/>
    <w:rsid w:val="00DC3B47"/>
    <w:rsid w:val="00DD7213"/>
    <w:rsid w:val="00DE7A64"/>
    <w:rsid w:val="00E020F9"/>
    <w:rsid w:val="00E17235"/>
    <w:rsid w:val="00E407C5"/>
    <w:rsid w:val="00E56B74"/>
    <w:rsid w:val="00E71199"/>
    <w:rsid w:val="00E71CC4"/>
    <w:rsid w:val="00E81223"/>
    <w:rsid w:val="00ED53CE"/>
    <w:rsid w:val="00EE6C20"/>
    <w:rsid w:val="00EF05B3"/>
    <w:rsid w:val="00EF29F5"/>
    <w:rsid w:val="00EF5400"/>
    <w:rsid w:val="00F10891"/>
    <w:rsid w:val="00F10DF3"/>
    <w:rsid w:val="00F161FA"/>
    <w:rsid w:val="00F544DC"/>
    <w:rsid w:val="00F612F8"/>
    <w:rsid w:val="00FB3B54"/>
    <w:rsid w:val="00FB49A0"/>
    <w:rsid w:val="00FD2E13"/>
    <w:rsid w:val="00FF3641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2E13"/>
  <w15:chartTrackingRefBased/>
  <w15:docId w15:val="{DE856794-4BA4-4732-B2A6-48DD588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1A"/>
    <w:pPr>
      <w:spacing w:after="0" w:line="240" w:lineRule="auto"/>
    </w:pPr>
    <w:rPr>
      <w:rFonts w:ascii="Arial" w:eastAsia="Arial" w:hAnsi="Arial" w:cs="Arial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9C4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21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D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AF22DD"/>
  </w:style>
  <w:style w:type="paragraph" w:styleId="NormalWeb">
    <w:name w:val="Normal (Web)"/>
    <w:basedOn w:val="Normal"/>
    <w:uiPriority w:val="99"/>
    <w:semiHidden/>
    <w:unhideWhenUsed/>
    <w:rsid w:val="00CC750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riya-ragu.com/" TargetMode="External"/><Relationship Id="rId18" Type="http://schemas.openxmlformats.org/officeDocument/2006/relationships/hyperlink" Target="https://www.instagram.com/damnshestami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ri.Roberts@warnerrecords.com" TargetMode="External"/><Relationship Id="rId7" Type="http://schemas.openxmlformats.org/officeDocument/2006/relationships/hyperlink" Target="https://www.youtube.com/watch?v=Kkf4BIxZkuo" TargetMode="External"/><Relationship Id="rId12" Type="http://schemas.openxmlformats.org/officeDocument/2006/relationships/hyperlink" Target="https://www.youtube.com/watch?v=Kkf4BIxZkuo" TargetMode="External"/><Relationship Id="rId17" Type="http://schemas.openxmlformats.org/officeDocument/2006/relationships/hyperlink" Target="https://www.tiktok.com/@priyaragu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amnshestamil/" TargetMode="External"/><Relationship Id="rId20" Type="http://schemas.openxmlformats.org/officeDocument/2006/relationships/hyperlink" Target="https://twitter.com/priyaragumu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yaragu.co/illuminous" TargetMode="External"/><Relationship Id="rId11" Type="http://schemas.openxmlformats.org/officeDocument/2006/relationships/hyperlink" Target="https://priyaragu.co/illuminou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silencelola/" TargetMode="External"/><Relationship Id="rId19" Type="http://schemas.openxmlformats.org/officeDocument/2006/relationships/hyperlink" Target="https://www.facebook.com/priyaragu.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yaragu.co/damnshestamil" TargetMode="External"/><Relationship Id="rId14" Type="http://schemas.openxmlformats.org/officeDocument/2006/relationships/hyperlink" Target="https://youtu.be/wHZ2nuvIGdA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Hopkins</dc:creator>
  <cp:keywords/>
  <dc:description/>
  <cp:lastModifiedBy>Compere, Patrice</cp:lastModifiedBy>
  <cp:revision>3</cp:revision>
  <dcterms:created xsi:type="dcterms:W3CDTF">2022-03-01T22:34:00Z</dcterms:created>
  <dcterms:modified xsi:type="dcterms:W3CDTF">2022-03-02T21:09:00Z</dcterms:modified>
</cp:coreProperties>
</file>