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BUZZING LOS ANGELES DUO SKYECHRISTY RELEASE NEW SINGLE </w:t>
      </w:r>
    </w:p>
    <w:p w:rsidR="00000000" w:rsidDel="00000000" w:rsidP="00000000" w:rsidRDefault="00000000" w:rsidRPr="00000000" w14:paraId="00000002">
      <w:pPr>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“FAKE LOVE” TODAY</w:t>
      </w:r>
    </w:p>
    <w:p w:rsidR="00000000" w:rsidDel="00000000" w:rsidP="00000000" w:rsidRDefault="00000000" w:rsidRPr="00000000" w14:paraId="00000003">
      <w:pPr>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LISTEN </w:t>
      </w:r>
      <w:hyperlink r:id="rId7">
        <w:r w:rsidDel="00000000" w:rsidR="00000000" w:rsidRPr="00000000">
          <w:rPr>
            <w:rFonts w:ascii="Calibri" w:cs="Calibri" w:eastAsia="Calibri" w:hAnsi="Calibri"/>
            <w:b w:val="1"/>
            <w:color w:val="1155cc"/>
            <w:sz w:val="36"/>
            <w:szCs w:val="36"/>
            <w:u w:val="single"/>
            <w:rtl w:val="0"/>
          </w:rPr>
          <w:t xml:space="preserve">HERE</w:t>
        </w:r>
      </w:hyperlink>
      <w:r w:rsidDel="00000000" w:rsidR="00000000" w:rsidRPr="00000000">
        <w:rPr>
          <w:rFonts w:ascii="Calibri" w:cs="Calibri" w:eastAsia="Calibri" w:hAnsi="Calibri"/>
          <w:b w:val="1"/>
          <w:sz w:val="36"/>
          <w:szCs w:val="36"/>
          <w:rtl w:val="0"/>
        </w:rPr>
        <w:t xml:space="preserve"> WATCH </w:t>
      </w:r>
      <w:hyperlink r:id="rId8">
        <w:r w:rsidDel="00000000" w:rsidR="00000000" w:rsidRPr="00000000">
          <w:rPr>
            <w:rFonts w:ascii="Calibri" w:cs="Calibri" w:eastAsia="Calibri" w:hAnsi="Calibri"/>
            <w:b w:val="1"/>
            <w:color w:val="1155cc"/>
            <w:sz w:val="36"/>
            <w:szCs w:val="36"/>
            <w:u w:val="single"/>
            <w:rtl w:val="0"/>
          </w:rPr>
          <w:t xml:space="preserve">HERE</w:t>
        </w:r>
      </w:hyperlink>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color w:val="ff0000"/>
          <w:sz w:val="36"/>
          <w:szCs w:val="3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ff0000"/>
          <w:sz w:val="36"/>
          <w:szCs w:val="36"/>
        </w:rPr>
      </w:pPr>
      <w:r w:rsidDel="00000000" w:rsidR="00000000" w:rsidRPr="00000000">
        <w:rPr>
          <w:rFonts w:ascii="Calibri" w:cs="Calibri" w:eastAsia="Calibri" w:hAnsi="Calibri"/>
          <w:b w:val="1"/>
          <w:color w:val="ff0000"/>
          <w:sz w:val="36"/>
          <w:szCs w:val="36"/>
        </w:rPr>
        <w:drawing>
          <wp:inline distB="114300" distT="114300" distL="114300" distR="114300">
            <wp:extent cx="2951367" cy="2951367"/>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951367" cy="295136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Calibri" w:cs="Calibri" w:eastAsia="Calibri" w:hAnsi="Calibri"/>
          <w:i w:val="1"/>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color w:val="0000ff"/>
        </w:rPr>
      </w:pPr>
      <w:r w:rsidDel="00000000" w:rsidR="00000000" w:rsidRPr="00000000">
        <w:rPr>
          <w:rFonts w:ascii="Calibri" w:cs="Calibri" w:eastAsia="Calibri" w:hAnsi="Calibri"/>
          <w:b w:val="1"/>
          <w:color w:val="000000"/>
          <w:rtl w:val="0"/>
        </w:rPr>
        <w:t xml:space="preserve">May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tl w:val="0"/>
        </w:rPr>
        <w:t xml:space="preserve">26, 2023 (Los Angeles, CA) – </w:t>
      </w:r>
      <w:r w:rsidDel="00000000" w:rsidR="00000000" w:rsidRPr="00000000">
        <w:rPr>
          <w:rFonts w:ascii="Calibri" w:cs="Calibri" w:eastAsia="Calibri" w:hAnsi="Calibri"/>
          <w:rtl w:val="0"/>
        </w:rPr>
        <w:t xml:space="preserve">Picking up steam as an artist to watch in 2023, buzzing Los Angeles duo </w:t>
      </w:r>
      <w:r w:rsidDel="00000000" w:rsidR="00000000" w:rsidRPr="00000000">
        <w:rPr>
          <w:rFonts w:ascii="Calibri" w:cs="Calibri" w:eastAsia="Calibri" w:hAnsi="Calibri"/>
          <w:b w:val="1"/>
          <w:rtl w:val="0"/>
        </w:rPr>
        <w:t xml:space="preserve">SkyeChristy</w:t>
      </w:r>
      <w:r w:rsidDel="00000000" w:rsidR="00000000" w:rsidRPr="00000000">
        <w:rPr>
          <w:rFonts w:ascii="Calibri" w:cs="Calibri" w:eastAsia="Calibri" w:hAnsi="Calibri"/>
          <w:rtl w:val="0"/>
        </w:rPr>
        <w:t xml:space="preserve"> reveal a brand new single entitled “</w:t>
      </w:r>
      <w:r w:rsidDel="00000000" w:rsidR="00000000" w:rsidRPr="00000000">
        <w:rPr>
          <w:rFonts w:ascii="Calibri" w:cs="Calibri" w:eastAsia="Calibri" w:hAnsi="Calibri"/>
          <w:b w:val="1"/>
          <w:rtl w:val="0"/>
        </w:rPr>
        <w:t xml:space="preserve">Fake Love</w:t>
      </w:r>
      <w:r w:rsidDel="00000000" w:rsidR="00000000" w:rsidRPr="00000000">
        <w:rPr>
          <w:rFonts w:ascii="Calibri" w:cs="Calibri" w:eastAsia="Calibri" w:hAnsi="Calibri"/>
          <w:rtl w:val="0"/>
        </w:rPr>
        <w:t xml:space="preserve">” today via </w:t>
      </w:r>
      <w:r w:rsidDel="00000000" w:rsidR="00000000" w:rsidRPr="00000000">
        <w:rPr>
          <w:rFonts w:ascii="Calibri" w:cs="Calibri" w:eastAsia="Calibri" w:hAnsi="Calibri"/>
          <w:b w:val="1"/>
          <w:rtl w:val="0"/>
        </w:rPr>
        <w:t xml:space="preserve">Warner Records</w:t>
      </w:r>
      <w:r w:rsidDel="00000000" w:rsidR="00000000" w:rsidRPr="00000000">
        <w:rPr>
          <w:rFonts w:ascii="Calibri" w:cs="Calibri" w:eastAsia="Calibri" w:hAnsi="Calibri"/>
          <w:rtl w:val="0"/>
        </w:rPr>
        <w:t xml:space="preserve">. Listen to “</w:t>
      </w:r>
      <w:r w:rsidDel="00000000" w:rsidR="00000000" w:rsidRPr="00000000">
        <w:rPr>
          <w:rFonts w:ascii="Calibri" w:cs="Calibri" w:eastAsia="Calibri" w:hAnsi="Calibri"/>
          <w:b w:val="1"/>
          <w:rtl w:val="0"/>
        </w:rPr>
        <w:t xml:space="preserve">Fake Love</w:t>
      </w:r>
      <w:r w:rsidDel="00000000" w:rsidR="00000000" w:rsidRPr="00000000">
        <w:rPr>
          <w:rFonts w:ascii="Calibri" w:cs="Calibri" w:eastAsia="Calibri" w:hAnsi="Calibri"/>
          <w:rtl w:val="0"/>
        </w:rPr>
        <w:t xml:space="preserve">” </w:t>
      </w:r>
      <w:hyperlink r:id="rId10">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color w:val="0000ff"/>
          <w:rtl w:val="0"/>
        </w:rPr>
        <w:t xml:space="preserve">. </w:t>
      </w:r>
    </w:p>
    <w:p w:rsidR="00000000" w:rsidDel="00000000" w:rsidP="00000000" w:rsidRDefault="00000000" w:rsidRPr="00000000" w14:paraId="0000000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i w:val="1"/>
          <w:color w:val="ff0000"/>
        </w:rPr>
      </w:pPr>
      <w:r w:rsidDel="00000000" w:rsidR="00000000" w:rsidRPr="00000000">
        <w:rPr>
          <w:rFonts w:ascii="Calibri" w:cs="Calibri" w:eastAsia="Calibri" w:hAnsi="Calibri"/>
          <w:i w:val="1"/>
          <w:color w:val="212121"/>
          <w:rtl w:val="0"/>
        </w:rPr>
        <w:t xml:space="preserve">“This song is about changing the narrative. We hear so many songs written from the perspective of men who are toying with women’s emotions,”</w:t>
      </w:r>
      <w:r w:rsidDel="00000000" w:rsidR="00000000" w:rsidRPr="00000000">
        <w:rPr>
          <w:rFonts w:ascii="Calibri" w:cs="Calibri" w:eastAsia="Calibri" w:hAnsi="Calibri"/>
          <w:color w:val="212121"/>
          <w:rtl w:val="0"/>
        </w:rPr>
        <w:t xml:space="preserve"> says </w:t>
      </w:r>
      <w:r w:rsidDel="00000000" w:rsidR="00000000" w:rsidRPr="00000000">
        <w:rPr>
          <w:rFonts w:ascii="Calibri" w:cs="Calibri" w:eastAsia="Calibri" w:hAnsi="Calibri"/>
          <w:b w:val="1"/>
          <w:color w:val="212121"/>
          <w:rtl w:val="0"/>
        </w:rPr>
        <w:t xml:space="preserve">SkyeChristy</w:t>
      </w:r>
      <w:r w:rsidDel="00000000" w:rsidR="00000000" w:rsidRPr="00000000">
        <w:rPr>
          <w:rFonts w:ascii="Calibri" w:cs="Calibri" w:eastAsia="Calibri" w:hAnsi="Calibri"/>
          <w:color w:val="212121"/>
          <w:rtl w:val="0"/>
        </w:rPr>
        <w:t xml:space="preserve">. </w:t>
      </w:r>
      <w:r w:rsidDel="00000000" w:rsidR="00000000" w:rsidRPr="00000000">
        <w:rPr>
          <w:rFonts w:ascii="Calibri" w:cs="Calibri" w:eastAsia="Calibri" w:hAnsi="Calibri"/>
          <w:i w:val="1"/>
          <w:color w:val="212121"/>
          <w:rtl w:val="0"/>
        </w:rPr>
        <w:t xml:space="preserve">“We wanted to write a song, where the roles are reversed. A woman who has unwavering confidence, and who is the player rather than the one who’s being played.”</w:t>
      </w:r>
      <w:r w:rsidDel="00000000" w:rsidR="00000000" w:rsidRPr="00000000">
        <w:rPr>
          <w:rtl w:val="0"/>
        </w:rPr>
      </w:r>
    </w:p>
    <w:p w:rsidR="00000000" w:rsidDel="00000000" w:rsidP="00000000" w:rsidRDefault="00000000" w:rsidRPr="00000000" w14:paraId="0000000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i w:val="1"/>
        </w:rPr>
      </w:pPr>
      <w:r w:rsidDel="00000000" w:rsidR="00000000" w:rsidRPr="00000000">
        <w:rPr>
          <w:rFonts w:ascii="Calibri" w:cs="Calibri" w:eastAsia="Calibri" w:hAnsi="Calibri"/>
          <w:rtl w:val="0"/>
        </w:rPr>
        <w:t xml:space="preserve">The track threads together delicate acoustic guitar with airy sonics. Their sisterly harmonies instantly captivate once again as the momentum builds towards an ominous warning, </w:t>
      </w:r>
      <w:r w:rsidDel="00000000" w:rsidR="00000000" w:rsidRPr="00000000">
        <w:rPr>
          <w:rFonts w:ascii="Calibri" w:cs="Calibri" w:eastAsia="Calibri" w:hAnsi="Calibri"/>
          <w:i w:val="1"/>
          <w:rtl w:val="0"/>
        </w:rPr>
        <w:t xml:space="preserve">“She’ll have found another victim who is willing to give into the fake love she’s been passing around</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0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rPr>
      </w:pPr>
      <w:r w:rsidDel="00000000" w:rsidR="00000000" w:rsidRPr="00000000">
        <w:rPr>
          <w:rFonts w:ascii="Calibri" w:cs="Calibri" w:eastAsia="Calibri" w:hAnsi="Calibri"/>
          <w:rtl w:val="0"/>
        </w:rPr>
        <w:t xml:space="preserve">It lands in the wake of </w:t>
      </w:r>
      <w:r w:rsidDel="00000000" w:rsidR="00000000" w:rsidRPr="00000000">
        <w:rPr>
          <w:rFonts w:ascii="Calibri" w:cs="Calibri" w:eastAsia="Calibri" w:hAnsi="Calibri"/>
          <w:b w:val="1"/>
          <w:rtl w:val="0"/>
        </w:rPr>
        <w:t xml:space="preserve">“Beach Zombies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Beyond generating over half-a-million total streams and counting, the single incited critical applause. It picked up plugs from the likes of </w:t>
      </w:r>
      <w:hyperlink r:id="rId11">
        <w:r w:rsidDel="00000000" w:rsidR="00000000" w:rsidRPr="00000000">
          <w:rPr>
            <w:rFonts w:ascii="Calibri" w:cs="Calibri" w:eastAsia="Calibri" w:hAnsi="Calibri"/>
            <w:i w:val="1"/>
            <w:color w:val="0000ff"/>
            <w:u w:val="single"/>
            <w:rtl w:val="0"/>
          </w:rPr>
          <w:t xml:space="preserve">Billboard</w:t>
        </w:r>
      </w:hyperlink>
      <w:r w:rsidDel="00000000" w:rsidR="00000000" w:rsidRPr="00000000">
        <w:rPr>
          <w:rFonts w:ascii="Calibri" w:cs="Calibri" w:eastAsia="Calibri" w:hAnsi="Calibri"/>
          <w:rtl w:val="0"/>
        </w:rPr>
        <w:t xml:space="preserve"> and </w:t>
      </w:r>
      <w:hyperlink r:id="rId12">
        <w:r w:rsidDel="00000000" w:rsidR="00000000" w:rsidRPr="00000000">
          <w:rPr>
            <w:rFonts w:ascii="Calibri" w:cs="Calibri" w:eastAsia="Calibri" w:hAnsi="Calibri"/>
            <w:i w:val="1"/>
            <w:color w:val="0000ff"/>
            <w:u w:val="single"/>
            <w:rtl w:val="0"/>
          </w:rPr>
          <w:t xml:space="preserve">HitsDailyDouble</w:t>
        </w:r>
      </w:hyperlink>
      <w:r w:rsidDel="00000000" w:rsidR="00000000" w:rsidRPr="00000000">
        <w:rPr>
          <w:rFonts w:ascii="Calibri" w:cs="Calibri" w:eastAsia="Calibri" w:hAnsi="Calibri"/>
          <w:rtl w:val="0"/>
        </w:rPr>
        <w:t xml:space="preserve">, while the girls sat down for an interview with </w:t>
      </w:r>
      <w:hyperlink r:id="rId13">
        <w:r w:rsidDel="00000000" w:rsidR="00000000" w:rsidRPr="00000000">
          <w:rPr>
            <w:rFonts w:ascii="Calibri" w:cs="Calibri" w:eastAsia="Calibri" w:hAnsi="Calibri"/>
            <w:i w:val="1"/>
            <w:color w:val="0000ff"/>
            <w:u w:val="single"/>
            <w:rtl w:val="0"/>
          </w:rPr>
          <w:t xml:space="preserve">Spreaker</w:t>
        </w:r>
      </w:hyperlink>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from iHeart. Not to mention, </w:t>
      </w:r>
      <w:hyperlink r:id="rId14">
        <w:r w:rsidDel="00000000" w:rsidR="00000000" w:rsidRPr="00000000">
          <w:rPr>
            <w:rFonts w:ascii="Calibri" w:cs="Calibri" w:eastAsia="Calibri" w:hAnsi="Calibri"/>
            <w:i w:val="1"/>
            <w:color w:val="0000ff"/>
            <w:u w:val="single"/>
            <w:rtl w:val="0"/>
          </w:rPr>
          <w:t xml:space="preserve">The Honey Pop</w:t>
        </w:r>
      </w:hyperlink>
      <w:r w:rsidDel="00000000" w:rsidR="00000000" w:rsidRPr="00000000">
        <w:rPr>
          <w:rFonts w:ascii="Calibri" w:cs="Calibri" w:eastAsia="Calibri" w:hAnsi="Calibri"/>
          <w:rtl w:val="0"/>
        </w:rPr>
        <w:t xml:space="preserve"> raved, </w:t>
      </w:r>
      <w:r w:rsidDel="00000000" w:rsidR="00000000" w:rsidRPr="00000000">
        <w:rPr>
          <w:rFonts w:ascii="Calibri" w:cs="Calibri" w:eastAsia="Calibri" w:hAnsi="Calibri"/>
          <w:i w:val="1"/>
          <w:color w:val="0a0a0a"/>
          <w:highlight w:val="white"/>
          <w:rtl w:val="0"/>
        </w:rPr>
        <w:t xml:space="preserve">“Giving us the soundtrack to our dreams, SkyeChristy’s vocals have a way of being soft yet powerful, with the contrast being the duo’s strong suit. Add in the punch of their lyrics, and you’ve got the perfect song</w:t>
      </w:r>
      <w:r w:rsidDel="00000000" w:rsidR="00000000" w:rsidRPr="00000000">
        <w:rPr>
          <w:rFonts w:ascii="Calibri" w:cs="Calibri" w:eastAsia="Calibri" w:hAnsi="Calibri"/>
          <w:color w:val="0a0a0a"/>
          <w:highlight w:val="white"/>
          <w:rtl w:val="0"/>
        </w:rPr>
        <w:t xml:space="preserve">.</w:t>
      </w:r>
      <w:r w:rsidDel="00000000" w:rsidR="00000000" w:rsidRPr="00000000">
        <w:rPr>
          <w:rFonts w:ascii="Calibri" w:cs="Calibri" w:eastAsia="Calibri" w:hAnsi="Calibri"/>
          <w:i w:val="1"/>
          <w:color w:val="0a0a0a"/>
          <w:highlight w:val="white"/>
          <w:rtl w:val="0"/>
        </w:rPr>
        <w:t xml:space="preserve">” </w:t>
      </w:r>
      <w:r w:rsidDel="00000000" w:rsidR="00000000" w:rsidRPr="00000000">
        <w:rPr>
          <w:rtl w:val="0"/>
        </w:rPr>
      </w:r>
    </w:p>
    <w:p w:rsidR="00000000" w:rsidDel="00000000" w:rsidP="00000000" w:rsidRDefault="00000000" w:rsidRPr="00000000" w14:paraId="0000000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rPr>
      </w:pPr>
      <w:r w:rsidDel="00000000" w:rsidR="00000000" w:rsidRPr="00000000">
        <w:rPr>
          <w:rFonts w:ascii="Calibri" w:cs="Calibri" w:eastAsia="Calibri" w:hAnsi="Calibri"/>
          <w:rtl w:val="0"/>
        </w:rPr>
        <w:t xml:space="preserve">The latter arrived on the heels of </w:t>
      </w:r>
      <w:r w:rsidDel="00000000" w:rsidR="00000000" w:rsidRPr="00000000">
        <w:rPr>
          <w:rFonts w:ascii="Calibri" w:cs="Calibri" w:eastAsia="Calibri" w:hAnsi="Calibri"/>
          <w:b w:val="1"/>
          <w:rtl w:val="0"/>
        </w:rPr>
        <w:t xml:space="preserve">“</w:t>
      </w:r>
      <w:hyperlink r:id="rId15">
        <w:r w:rsidDel="00000000" w:rsidR="00000000" w:rsidRPr="00000000">
          <w:rPr>
            <w:rFonts w:ascii="Calibri" w:cs="Calibri" w:eastAsia="Calibri" w:hAnsi="Calibri"/>
            <w:b w:val="1"/>
            <w:color w:val="1155cc"/>
            <w:u w:val="single"/>
            <w:rtl w:val="0"/>
          </w:rPr>
          <w:t xml:space="preserve">I’m Not Like Alice</w:t>
        </w:r>
      </w:hyperlink>
      <w:r w:rsidDel="00000000" w:rsidR="00000000" w:rsidRPr="00000000">
        <w:rPr>
          <w:rFonts w:ascii="Calibri" w:cs="Calibri" w:eastAsia="Calibri" w:hAnsi="Calibri"/>
          <w:b w:val="1"/>
          <w:rtl w:val="0"/>
        </w:rPr>
        <w:t xml:space="preserve">,” “</w:t>
      </w:r>
      <w:hyperlink r:id="rId16">
        <w:r w:rsidDel="00000000" w:rsidR="00000000" w:rsidRPr="00000000">
          <w:rPr>
            <w:rFonts w:ascii="Calibri" w:cs="Calibri" w:eastAsia="Calibri" w:hAnsi="Calibri"/>
            <w:b w:val="1"/>
            <w:color w:val="1155cc"/>
            <w:u w:val="single"/>
            <w:rtl w:val="0"/>
          </w:rPr>
          <w:t xml:space="preserve">Sending Light (For Lucas)</w:t>
        </w:r>
      </w:hyperlink>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w:t>
      </w:r>
      <w:hyperlink r:id="rId17">
        <w:r w:rsidDel="00000000" w:rsidR="00000000" w:rsidRPr="00000000">
          <w:rPr>
            <w:rFonts w:ascii="Calibri" w:cs="Calibri" w:eastAsia="Calibri" w:hAnsi="Calibri"/>
            <w:b w:val="1"/>
            <w:color w:val="1155cc"/>
            <w:u w:val="single"/>
            <w:rtl w:val="0"/>
          </w:rPr>
          <w:t xml:space="preserve">Black Lake</w:t>
        </w:r>
      </w:hyperlink>
      <w:r w:rsidDel="00000000" w:rsidR="00000000" w:rsidRPr="00000000">
        <w:rPr>
          <w:rFonts w:ascii="Calibri" w:cs="Calibri" w:eastAsia="Calibri" w:hAnsi="Calibri"/>
          <w:rtl w:val="0"/>
        </w:rPr>
        <w:t xml:space="preserve">.” The sister duo is a sonic union of Georgia  Christy Edwards and Sophie Skye Edwards. The Los Angeles natives began writing and recording music together in high school. They honed their voices in choir, even performing at Carnegie Hall as part of their school ensemble choir. Since 2020, they’ve unlocked the power of their familial harmony and have captivated fans around the globe. With their distinct signature sound and forthcoming debut project, the </w:t>
      </w:r>
      <w:r w:rsidDel="00000000" w:rsidR="00000000" w:rsidRPr="00000000">
        <w:rPr>
          <w:rFonts w:ascii="Calibri" w:cs="Calibri" w:eastAsia="Calibri" w:hAnsi="Calibri"/>
          <w:b w:val="1"/>
          <w:rtl w:val="0"/>
        </w:rPr>
        <w:t xml:space="preserve">SkyeChristy’s</w:t>
      </w:r>
      <w:r w:rsidDel="00000000" w:rsidR="00000000" w:rsidRPr="00000000">
        <w:rPr>
          <w:rFonts w:ascii="Calibri" w:cs="Calibri" w:eastAsia="Calibri" w:hAnsi="Calibri"/>
          <w:rtl w:val="0"/>
        </w:rPr>
        <w:t xml:space="preserve"> bond will only grow stronger. </w:t>
      </w:r>
    </w:p>
    <w:p w:rsidR="00000000" w:rsidDel="00000000" w:rsidP="00000000" w:rsidRDefault="00000000" w:rsidRPr="00000000" w14:paraId="0000001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rPr>
      </w:pPr>
      <w:r w:rsidDel="00000000" w:rsidR="00000000" w:rsidRPr="00000000">
        <w:rPr>
          <w:rFonts w:ascii="Calibri" w:cs="Calibri" w:eastAsia="Calibri" w:hAnsi="Calibri"/>
          <w:rtl w:val="0"/>
        </w:rPr>
        <w:t xml:space="preserve">Get ready for a whole lot more from </w:t>
      </w:r>
      <w:r w:rsidDel="00000000" w:rsidR="00000000" w:rsidRPr="00000000">
        <w:rPr>
          <w:rFonts w:ascii="Calibri" w:cs="Calibri" w:eastAsia="Calibri" w:hAnsi="Calibri"/>
          <w:b w:val="1"/>
          <w:rtl w:val="0"/>
        </w:rPr>
        <w:t xml:space="preserve">SkyeChristy</w:t>
      </w:r>
      <w:r w:rsidDel="00000000" w:rsidR="00000000" w:rsidRPr="00000000">
        <w:rPr>
          <w:rFonts w:ascii="Calibri" w:cs="Calibri" w:eastAsia="Calibri" w:hAnsi="Calibri"/>
          <w:rtl w:val="0"/>
        </w:rPr>
        <w:t xml:space="preserve">.</w:t>
      </w:r>
    </w:p>
    <w:p w:rsidR="00000000" w:rsidDel="00000000" w:rsidP="00000000" w:rsidRDefault="00000000" w:rsidRPr="00000000" w14:paraId="0000001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shd w:fill="ffffff" w:val="clear"/>
        <w:spacing w:line="331"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5">
      <w:pPr>
        <w:shd w:fill="ffffff" w:val="clear"/>
        <w:spacing w:line="331"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727691" cy="3837260"/>
            <wp:effectExtent b="0" l="0" r="0" t="0"/>
            <wp:docPr id="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727691" cy="383726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line="331" w:lineRule="auto"/>
        <w:jc w:val="center"/>
        <w:rPr>
          <w:rFonts w:ascii="Calibri" w:cs="Calibri" w:eastAsia="Calibri" w:hAnsi="Calibri"/>
        </w:rPr>
      </w:pPr>
      <w:r w:rsidDel="00000000" w:rsidR="00000000" w:rsidRPr="00000000">
        <w:rPr>
          <w:rFonts w:ascii="Calibri" w:cs="Calibri" w:eastAsia="Calibri" w:hAnsi="Calibri"/>
          <w:rtl w:val="0"/>
        </w:rPr>
        <w:t xml:space="preserve">Credit: </w:t>
      </w:r>
      <w:r w:rsidDel="00000000" w:rsidR="00000000" w:rsidRPr="00000000">
        <w:rPr>
          <w:rFonts w:ascii="Calibri" w:cs="Calibri" w:eastAsia="Calibri" w:hAnsi="Calibri"/>
          <w:color w:val="212121"/>
          <w:rtl w:val="0"/>
        </w:rPr>
        <w:t xml:space="preserve">Joelle Grace Taylor </w:t>
      </w:r>
      <w:r w:rsidDel="00000000" w:rsidR="00000000" w:rsidRPr="00000000">
        <w:rPr>
          <w:rFonts w:ascii="Calibri" w:cs="Calibri" w:eastAsia="Calibri" w:hAnsi="Calibri"/>
          <w:rtl w:val="0"/>
        </w:rPr>
        <w:t xml:space="preserve"> – </w:t>
      </w:r>
      <w:hyperlink r:id="rId19">
        <w:r w:rsidDel="00000000" w:rsidR="00000000" w:rsidRPr="00000000">
          <w:rPr>
            <w:rFonts w:ascii="Calibri" w:cs="Calibri" w:eastAsia="Calibri" w:hAnsi="Calibri"/>
            <w:color w:val="1155cc"/>
            <w:u w:val="single"/>
            <w:rtl w:val="0"/>
          </w:rPr>
          <w:t xml:space="preserve">High Res HERE</w:t>
        </w:r>
      </w:hyperlink>
      <w:r w:rsidDel="00000000" w:rsidR="00000000" w:rsidRPr="00000000">
        <w:rPr>
          <w:rtl w:val="0"/>
        </w:rPr>
      </w:r>
    </w:p>
    <w:p w:rsidR="00000000" w:rsidDel="00000000" w:rsidP="00000000" w:rsidRDefault="00000000" w:rsidRPr="00000000" w14:paraId="00000017">
      <w:pPr>
        <w:shd w:fill="ffffff" w:val="clear"/>
        <w:spacing w:line="331"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8">
      <w:pPr>
        <w:shd w:fill="ffffff" w:val="clear"/>
        <w:spacing w:line="331"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Stay Up-To-Date With SkyeChristy</w:t>
      </w:r>
    </w:p>
    <w:p w:rsidR="00000000" w:rsidDel="00000000" w:rsidP="00000000" w:rsidRDefault="00000000" w:rsidRPr="00000000" w14:paraId="00000019">
      <w:pPr>
        <w:shd w:fill="ffffff" w:val="clear"/>
        <w:spacing w:line="331"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shd w:fill="ffffff" w:val="clear"/>
        <w:spacing w:line="331" w:lineRule="auto"/>
        <w:jc w:val="center"/>
        <w:rPr>
          <w:rFonts w:ascii="Calibri" w:cs="Calibri" w:eastAsia="Calibri" w:hAnsi="Calibri"/>
        </w:rPr>
      </w:pPr>
      <w:hyperlink r:id="rId20">
        <w:r w:rsidDel="00000000" w:rsidR="00000000" w:rsidRPr="00000000">
          <w:rPr>
            <w:rFonts w:ascii="Calibri" w:cs="Calibri" w:eastAsia="Calibri" w:hAnsi="Calibri"/>
            <w:color w:val="0000ff"/>
            <w:u w:val="single"/>
            <w:rtl w:val="0"/>
          </w:rPr>
          <w:t xml:space="preserve">TikTok</w:t>
        </w:r>
      </w:hyperlink>
      <w:r w:rsidDel="00000000" w:rsidR="00000000" w:rsidRPr="00000000">
        <w:rPr>
          <w:rFonts w:ascii="Calibri" w:cs="Calibri" w:eastAsia="Calibri" w:hAnsi="Calibri"/>
          <w:rtl w:val="0"/>
        </w:rPr>
        <w:t xml:space="preserve"> | </w:t>
      </w:r>
      <w:hyperlink r:id="rId21">
        <w:r w:rsidDel="00000000" w:rsidR="00000000" w:rsidRPr="00000000">
          <w:rPr>
            <w:rFonts w:ascii="Calibri" w:cs="Calibri" w:eastAsia="Calibri" w:hAnsi="Calibri"/>
            <w:color w:val="0000ff"/>
            <w:u w:val="single"/>
            <w:rtl w:val="0"/>
          </w:rPr>
          <w:t xml:space="preserve">Instagram</w:t>
        </w:r>
      </w:hyperlink>
      <w:r w:rsidDel="00000000" w:rsidR="00000000" w:rsidRPr="00000000">
        <w:rPr>
          <w:rFonts w:ascii="Calibri" w:cs="Calibri" w:eastAsia="Calibri" w:hAnsi="Calibri"/>
          <w:rtl w:val="0"/>
        </w:rPr>
        <w:t xml:space="preserve"> | </w:t>
      </w:r>
      <w:hyperlink r:id="rId22">
        <w:r w:rsidDel="00000000" w:rsidR="00000000" w:rsidRPr="00000000">
          <w:rPr>
            <w:rFonts w:ascii="Calibri" w:cs="Calibri" w:eastAsia="Calibri" w:hAnsi="Calibri"/>
            <w:color w:val="0000ff"/>
            <w:u w:val="single"/>
            <w:rtl w:val="0"/>
          </w:rPr>
          <w:t xml:space="preserve">YouTube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B">
      <w:pPr>
        <w:shd w:fill="ffffff" w:val="clear"/>
        <w:spacing w:line="331"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C">
      <w:pPr>
        <w:shd w:fill="ffffff" w:val="clear"/>
        <w:spacing w:line="331" w:lineRule="auto"/>
        <w:jc w:val="center"/>
        <w:rPr>
          <w:rFonts w:ascii="Calibri" w:cs="Calibri" w:eastAsia="Calibri" w:hAnsi="Calibri"/>
        </w:rPr>
      </w:pPr>
      <w:r w:rsidDel="00000000" w:rsidR="00000000" w:rsidRPr="00000000">
        <w:rPr>
          <w:rFonts w:ascii="Calibri" w:cs="Calibri" w:eastAsia="Calibri" w:hAnsi="Calibri"/>
          <w:rtl w:val="0"/>
        </w:rPr>
        <w:t xml:space="preserve"># # #</w:t>
      </w:r>
    </w:p>
    <w:p w:rsidR="00000000" w:rsidDel="00000000" w:rsidP="00000000" w:rsidRDefault="00000000" w:rsidRPr="00000000" w14:paraId="0000001D">
      <w:pPr>
        <w:shd w:fill="ffffff" w:val="clear"/>
        <w:spacing w:line="331"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E">
      <w:pPr>
        <w:shd w:fill="ffffff" w:val="clear"/>
        <w:spacing w:line="331"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For More Information:</w:t>
      </w:r>
    </w:p>
    <w:p w:rsidR="00000000" w:rsidDel="00000000" w:rsidP="00000000" w:rsidRDefault="00000000" w:rsidRPr="00000000" w14:paraId="0000001F">
      <w:pPr>
        <w:shd w:fill="ffffff" w:val="clear"/>
        <w:spacing w:line="331"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0">
      <w:pPr>
        <w:shd w:fill="ffffff" w:val="clear"/>
        <w:spacing w:line="331" w:lineRule="auto"/>
        <w:jc w:val="center"/>
        <w:rPr>
          <w:rFonts w:ascii="Calibri" w:cs="Calibri" w:eastAsia="Calibri" w:hAnsi="Calibri"/>
        </w:rPr>
      </w:pPr>
      <w:r w:rsidDel="00000000" w:rsidR="00000000" w:rsidRPr="00000000">
        <w:rPr>
          <w:rFonts w:ascii="Calibri" w:cs="Calibri" w:eastAsia="Calibri" w:hAnsi="Calibri"/>
          <w:rtl w:val="0"/>
        </w:rPr>
        <w:t xml:space="preserve">Connor Hunt // </w:t>
      </w:r>
      <w:hyperlink r:id="rId23">
        <w:r w:rsidDel="00000000" w:rsidR="00000000" w:rsidRPr="00000000">
          <w:rPr>
            <w:rFonts w:ascii="Calibri" w:cs="Calibri" w:eastAsia="Calibri" w:hAnsi="Calibri"/>
            <w:color w:val="0000ff"/>
            <w:u w:val="single"/>
            <w:rtl w:val="0"/>
          </w:rPr>
          <w:t xml:space="preserve">connor.hunt@warnerrecords.com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shd w:fill="ffffff" w:val="clear"/>
        <w:spacing w:line="331"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2">
      <w:pPr>
        <w:shd w:fill="ffffff" w:val="clear"/>
        <w:spacing w:line="331" w:lineRule="auto"/>
        <w:jc w:val="center"/>
        <w:rPr>
          <w:rFonts w:ascii="Calibri" w:cs="Calibri" w:eastAsia="Calibri" w:hAnsi="Calibri"/>
        </w:rPr>
      </w:pPr>
      <w:r w:rsidDel="00000000" w:rsidR="00000000" w:rsidRPr="00000000">
        <w:rPr>
          <w:rFonts w:ascii="Calibri" w:cs="Calibri" w:eastAsia="Calibri" w:hAnsi="Calibri"/>
          <w:rtl w:val="0"/>
        </w:rPr>
        <w:t xml:space="preserve">Patrice Compere // </w:t>
      </w:r>
      <w:hyperlink r:id="rId24">
        <w:r w:rsidDel="00000000" w:rsidR="00000000" w:rsidRPr="00000000">
          <w:rPr>
            <w:rFonts w:ascii="Calibri" w:cs="Calibri" w:eastAsia="Calibri" w:hAnsi="Calibri"/>
            <w:color w:val="0000ff"/>
            <w:u w:val="single"/>
            <w:rtl w:val="0"/>
          </w:rPr>
          <w:t xml:space="preserve">patrice.compere@warnerrecords.com</w:t>
        </w:r>
      </w:hyperlink>
      <w:r w:rsidDel="00000000" w:rsidR="00000000" w:rsidRPr="00000000">
        <w:rPr>
          <w:rFonts w:ascii="Calibri" w:cs="Calibri" w:eastAsia="Calibri" w:hAnsi="Calibri"/>
          <w:rtl w:val="0"/>
        </w:rPr>
        <w:t xml:space="preserve"> </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NoSpacing">
    <w:name w:val="No Spacing"/>
    <w:uiPriority w:val="1"/>
    <w:qFormat w:val="1"/>
    <w:rsid w:val="00CB71E0"/>
    <w:pPr>
      <w:spacing w:line="240" w:lineRule="auto"/>
    </w:pPr>
  </w:style>
  <w:style w:type="character" w:styleId="Hyperlink">
    <w:name w:val="Hyperlink"/>
    <w:basedOn w:val="DefaultParagraphFont"/>
    <w:uiPriority w:val="99"/>
    <w:unhideWhenUsed w:val="1"/>
    <w:rsid w:val="00CB71E0"/>
    <w:rPr>
      <w:color w:val="0000ff"/>
      <w:u w:val="single"/>
    </w:rPr>
  </w:style>
  <w:style w:type="character" w:styleId="UnresolvedMention">
    <w:name w:val="Unresolved Mention"/>
    <w:basedOn w:val="DefaultParagraphFont"/>
    <w:uiPriority w:val="99"/>
    <w:semiHidden w:val="1"/>
    <w:unhideWhenUsed w:val="1"/>
    <w:rsid w:val="003D05C1"/>
    <w:rPr>
      <w:color w:val="605e5c"/>
      <w:shd w:color="auto" w:fill="e1dfdd" w:val="clear"/>
    </w:rPr>
  </w:style>
  <w:style w:type="character" w:styleId="CommentReference">
    <w:name w:val="annotation reference"/>
    <w:basedOn w:val="DefaultParagraphFont"/>
    <w:uiPriority w:val="99"/>
    <w:semiHidden w:val="1"/>
    <w:unhideWhenUsed w:val="1"/>
    <w:rsid w:val="005413FD"/>
    <w:rPr>
      <w:sz w:val="16"/>
      <w:szCs w:val="16"/>
    </w:rPr>
  </w:style>
  <w:style w:type="paragraph" w:styleId="CommentText">
    <w:name w:val="annotation text"/>
    <w:basedOn w:val="Normal"/>
    <w:link w:val="CommentTextChar"/>
    <w:uiPriority w:val="99"/>
    <w:semiHidden w:val="1"/>
    <w:unhideWhenUsed w:val="1"/>
    <w:rsid w:val="005413FD"/>
    <w:pPr>
      <w:spacing w:line="240" w:lineRule="auto"/>
    </w:pPr>
    <w:rPr>
      <w:sz w:val="20"/>
      <w:szCs w:val="20"/>
    </w:rPr>
  </w:style>
  <w:style w:type="character" w:styleId="CommentTextChar" w:customStyle="1">
    <w:name w:val="Comment Text Char"/>
    <w:basedOn w:val="DefaultParagraphFont"/>
    <w:link w:val="CommentText"/>
    <w:uiPriority w:val="99"/>
    <w:semiHidden w:val="1"/>
    <w:rsid w:val="005413FD"/>
    <w:rPr>
      <w:sz w:val="20"/>
      <w:szCs w:val="20"/>
    </w:rPr>
  </w:style>
  <w:style w:type="paragraph" w:styleId="CommentSubject">
    <w:name w:val="annotation subject"/>
    <w:basedOn w:val="CommentText"/>
    <w:next w:val="CommentText"/>
    <w:link w:val="CommentSubjectChar"/>
    <w:uiPriority w:val="99"/>
    <w:semiHidden w:val="1"/>
    <w:unhideWhenUsed w:val="1"/>
    <w:rsid w:val="005413FD"/>
    <w:rPr>
      <w:b w:val="1"/>
      <w:bCs w:val="1"/>
    </w:rPr>
  </w:style>
  <w:style w:type="character" w:styleId="CommentSubjectChar" w:customStyle="1">
    <w:name w:val="Comment Subject Char"/>
    <w:basedOn w:val="CommentTextChar"/>
    <w:link w:val="CommentSubject"/>
    <w:uiPriority w:val="99"/>
    <w:semiHidden w:val="1"/>
    <w:rsid w:val="005413FD"/>
    <w:rPr>
      <w:b w:val="1"/>
      <w:bCs w:val="1"/>
      <w:sz w:val="20"/>
      <w:szCs w:val="20"/>
    </w:rPr>
  </w:style>
  <w:style w:type="paragraph" w:styleId="NormalWeb">
    <w:name w:val="Normal (Web)"/>
    <w:basedOn w:val="Normal"/>
    <w:uiPriority w:val="99"/>
    <w:semiHidden w:val="1"/>
    <w:unhideWhenUsed w:val="1"/>
    <w:rsid w:val="00BF7AAD"/>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m4680973206099129210xxmsonormal" w:customStyle="1">
    <w:name w:val="m_4680973206099129210xxmsonormal"/>
    <w:basedOn w:val="Normal"/>
    <w:rsid w:val="00DB5A83"/>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FollowedHyperlink">
    <w:name w:val="FollowedHyperlink"/>
    <w:basedOn w:val="DefaultParagraphFont"/>
    <w:uiPriority w:val="99"/>
    <w:semiHidden w:val="1"/>
    <w:unhideWhenUsed w:val="1"/>
    <w:rsid w:val="00DB5A83"/>
    <w:rPr>
      <w:color w:val="800080" w:themeColor="followedHyperlink"/>
      <w:u w:val="single"/>
    </w:rPr>
  </w:style>
  <w:style w:type="character" w:styleId="apple-converted-space" w:customStyle="1">
    <w:name w:val="apple-converted-space"/>
    <w:basedOn w:val="DefaultParagraphFont"/>
    <w:rsid w:val="00F0792A"/>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nam04.safelinks.protection.outlook.com/?url=https%3A%2F%2Fwww.tiktok.com%2F%40skyechristytheband&amp;data=05%7C01%7CConnor.Hunt%40warnerrecords.com%7Cd05c318dea8b4a69b53f08dacd7c26a8%7C8367939002ec4ba1ad3d69da3fdd637e%7C0%7C0%7C638048230356038633%7CUnknown%7CTWFpbGZsb3d8eyJWIjoiMC4wLjAwMDAiLCJQIjoiV2luMzIiLCJBTiI6Ik1haWwiLCJXVCI6Mn0%3D%7C3000%7C%7C%7C&amp;sdata=xII%2FaAnT7mNSR8bibmlKS9BjoJHOw2tkuvvYoGXyLdk%3D&amp;reserved=0" TargetMode="External"/><Relationship Id="rId11" Type="http://schemas.openxmlformats.org/officeDocument/2006/relationships/hyperlink" Target="https://www.billboard.com/pro/tori-kelly-signs-epic-records-dove-cameron-wme-artist-signings/" TargetMode="External"/><Relationship Id="rId22" Type="http://schemas.openxmlformats.org/officeDocument/2006/relationships/hyperlink" Target="https://www.youtube.com/@skyechristytheband" TargetMode="External"/><Relationship Id="rId10" Type="http://schemas.openxmlformats.org/officeDocument/2006/relationships/hyperlink" Target="https://skyechristy.lnk.to/fakelove" TargetMode="External"/><Relationship Id="rId21" Type="http://schemas.openxmlformats.org/officeDocument/2006/relationships/hyperlink" Target="https://nam04.safelinks.protection.outlook.com/?url=https%3A%2F%2Fwww.instagram.com%2Fskyechristytheband%2F&amp;data=05%7C01%7CConnor.Hunt%40warnerrecords.com%7Cd05c318dea8b4a69b53f08dacd7c26a8%7C8367939002ec4ba1ad3d69da3fdd637e%7C0%7C0%7C638048230356038633%7CUnknown%7CTWFpbGZsb3d8eyJWIjoiMC4wLjAwMDAiLCJQIjoiV2luMzIiLCJBTiI6Ik1haWwiLCJXVCI6Mn0%3D%7C3000%7C%7C%7C&amp;sdata=60t%2BQ%2F%2B1aboOBIAozhsDBepILXVbhj2zuq5ciOHU%2Fzo%3D&amp;reserved=0" TargetMode="External"/><Relationship Id="rId13" Type="http://schemas.openxmlformats.org/officeDocument/2006/relationships/hyperlink" Target="https://www.spreaker.com/user/14706194/interview-with-skyechristy" TargetMode="External"/><Relationship Id="rId24" Type="http://schemas.openxmlformats.org/officeDocument/2006/relationships/hyperlink" Target="mailto:patrice.compere@warnerrecords.com" TargetMode="External"/><Relationship Id="rId12" Type="http://schemas.openxmlformats.org/officeDocument/2006/relationships/hyperlink" Target="https://hitsdailydouble.com/news&amp;id=335630&amp;title=WE-GOT-THE-DIGITS" TargetMode="External"/><Relationship Id="rId23" Type="http://schemas.openxmlformats.org/officeDocument/2006/relationships/hyperlink" Target="mailto:connor.hunt@warnerrecord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youtube.com/watch?v=io_bIGKsZnI" TargetMode="External"/><Relationship Id="rId14" Type="http://schemas.openxmlformats.org/officeDocument/2006/relationships/hyperlink" Target="https://thehoneypop.com/2023/03/24/exclusive-interview-skyechristy-give-the-definition-of-sibling-harmony/" TargetMode="External"/><Relationship Id="rId17" Type="http://schemas.openxmlformats.org/officeDocument/2006/relationships/hyperlink" Target="https://www.youtube.com/watch?v=gRfo9kZjvfk" TargetMode="External"/><Relationship Id="rId16" Type="http://schemas.openxmlformats.org/officeDocument/2006/relationships/hyperlink" Target="https://www.youtube.com/watch?v=BPAJhSb5UcE" TargetMode="External"/><Relationship Id="rId5" Type="http://schemas.openxmlformats.org/officeDocument/2006/relationships/styles" Target="styles.xml"/><Relationship Id="rId19" Type="http://schemas.openxmlformats.org/officeDocument/2006/relationships/hyperlink" Target="https://press.warnerrecords.com/skyechristy" TargetMode="Externa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hyperlink" Target="https://skyechristy.lnk.to/fakelove" TargetMode="External"/><Relationship Id="rId8" Type="http://schemas.openxmlformats.org/officeDocument/2006/relationships/hyperlink" Target="https://skyechristy.lnk.to/fakelovevisualiz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reEHG+ikYnHEVWws8X6pWOIIbw==">CgMxLjA4AHIhMTd4bERBbzlzLUxMTnFCY19oUTllMFB0QnJEWXBmOU1h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2023-05-16T05:55:00Z</dcterms:created>
  <dc:creator>Rick Florino</dc:creator>
</cp:coreProperties>
</file>